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A5CF4" w:rsidRPr="0059015E">
        <w:rPr>
          <w:rFonts w:ascii="Arial Narrow" w:hAnsi="Arial Narrow"/>
          <w:noProof/>
          <w:sz w:val="24"/>
          <w:szCs w:val="24"/>
        </w:rPr>
        <w:t>KALKULUS DASAR II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A5CF4" w:rsidRPr="0059015E">
        <w:rPr>
          <w:rFonts w:ascii="Arial Narrow" w:hAnsi="Arial Narrow"/>
          <w:noProof/>
          <w:sz w:val="24"/>
          <w:szCs w:val="24"/>
        </w:rPr>
        <w:t>Nenna Irsa Syahputri SSi, Msi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BA5CF4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BA5CF4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A5CF4" w:rsidRPr="0059015E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INDRA PERMANA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178150084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595A63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LUNDU L. SIMANULLANG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595A63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178150116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A5CF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IDRIS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A5CF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188150089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A5CF4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Nenna Irsa Syahputri SSi, Msi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4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6732"/>
    <w:rsid w:val="001E03A8"/>
    <w:rsid w:val="0039596A"/>
    <w:rsid w:val="004E0D1C"/>
    <w:rsid w:val="00510CC4"/>
    <w:rsid w:val="00594C79"/>
    <w:rsid w:val="00595A63"/>
    <w:rsid w:val="005E3368"/>
    <w:rsid w:val="0060505E"/>
    <w:rsid w:val="00675EE3"/>
    <w:rsid w:val="0069669E"/>
    <w:rsid w:val="00876D22"/>
    <w:rsid w:val="008C277D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2022-08-02T04:24:00Z</dcterms:created>
  <dcterms:modified xsi:type="dcterms:W3CDTF">2022-08-02T04:24:00Z</dcterms:modified>
</cp:coreProperties>
</file>