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b2a06d3f048c6" /><Relationship Type="http://schemas.openxmlformats.org/package/2006/relationships/metadata/core-properties" Target="/docProps/core.xml" Id="R7b8cf175a88e4444" /><Relationship Type="http://schemas.openxmlformats.org/officeDocument/2006/relationships/extended-properties" Target="/docProps/app.xml" Id="R99e395c794a04837" /><Relationship Type="http://schemas.openxmlformats.org/officeDocument/2006/relationships/custom-properties" Target="/docProps/custom.xml" Id="R20eb0da6d9894fa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3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39035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7707" y="63834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4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3921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3898042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3921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4764" y="52801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3921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39035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78576" y="390994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390359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392344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3923442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65102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655980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655980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655980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27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BIOMEKANIKA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BIOMEKANIKA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TID15074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TID15074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5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39035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7707" y="63834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4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3921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3898042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3921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4764" y="52801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3921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39035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78576" y="390994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390359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392344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3923442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65102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655980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655980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655980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27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BIOMEKANIKA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BIOMEKANIKA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TID15074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TID15074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5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1ab683b73254156" /><Relationship Type="http://schemas.openxmlformats.org/officeDocument/2006/relationships/settings" Target="settings.xml" Id="Rb4da62f9269941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