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Metode Riset &amp; Komunikasi Ilmiah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Sutrisno,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Sutrisno,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Sutrisno,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0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