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Rabu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Proses Manufaktur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Nukhe Andri Silviani,ST.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Nukhe Andri Silviani,ST.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09.40 - 11.20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Nukhe Andri Silviani,ST.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9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