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3689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</w:pPr>
      <w:r>
        <w:rPr>
          <w:rFonts w:cs="Arial" w:hAnsi="Arial" w:eastAsia="Arial" w:ascii="Arial"/>
          <w:b/>
          <w:spacing w:val="-9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AKU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AS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</w:t>
      </w:r>
      <w:r>
        <w:rPr>
          <w:rFonts w:cs="Arial" w:hAnsi="Arial" w:eastAsia="Arial" w:ascii="Arial"/>
          <w:b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AHUN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b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2020/2021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1" w:lineRule="auto" w:line="165"/>
        <w:ind w:left="8116" w:right="1144" w:hanging="811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-9"/>
          <w:sz w:val="16"/>
          <w:szCs w:val="16"/>
        </w:rPr>
        <w:t>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9"/>
          <w:sz w:val="16"/>
          <w:szCs w:val="16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9"/>
          <w:sz w:val="16"/>
          <w:szCs w:val="16"/>
        </w:rPr>
        <w:t>       </w:t>
      </w:r>
      <w:r>
        <w:rPr>
          <w:rFonts w:cs="Arial" w:hAnsi="Arial" w:eastAsia="Arial" w:ascii="Arial"/>
          <w:b/>
          <w:spacing w:val="40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9"/>
          <w:sz w:val="16"/>
          <w:szCs w:val="16"/>
        </w:rPr>
        <w:t>:</w:t>
      </w:r>
      <w:r>
        <w:rPr>
          <w:rFonts w:cs="Arial" w:hAnsi="Arial" w:eastAsia="Arial" w:ascii="Arial"/>
          <w:b/>
          <w:spacing w:val="-16"/>
          <w:w w:val="100"/>
          <w:position w:val="-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KESEH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AN</w:t>
      </w:r>
      <w:r>
        <w:rPr>
          <w:rFonts w:cs="Arial" w:hAnsi="Arial" w:eastAsia="Arial" w:ascii="Arial"/>
          <w:spacing w:val="1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KERJA</w:t>
      </w:r>
      <w:r>
        <w:rPr>
          <w:rFonts w:cs="Arial" w:hAnsi="Arial" w:eastAsia="Arial" w:ascii="Arial"/>
          <w:spacing w:val="6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/</w:t>
      </w:r>
      <w:r>
        <w:rPr>
          <w:rFonts w:cs="Arial" w:hAnsi="Arial" w:eastAsia="Arial" w:ascii="Arial"/>
          <w:spacing w:val="1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3" w:hRule="exact"/>
        </w:trPr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6"/>
                <w:szCs w:val="16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"/>
              <w:ind w:left="6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"/>
              <w:ind w:left="1391"/>
            </w:pPr>
            <w:r>
              <w:rPr>
                <w:rFonts w:cs="Arial" w:hAnsi="Arial" w:eastAsia="Arial" w:ascii="Arial"/>
                <w:b/>
                <w:spacing w:val="0"/>
                <w:w w:val="101"/>
                <w:sz w:val="16"/>
                <w:szCs w:val="16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"/>
              <w:ind w:left="38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b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6" w:hRule="exact"/>
        </w:trPr>
        <w:tc>
          <w:tcPr>
            <w:tcW w:w="1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Arial" w:hAnsi="Arial" w:eastAsia="Arial" w:ascii="Arial"/>
                <w:b/>
                <w:spacing w:val="-9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6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39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NAMA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87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b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HARIANTI,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M.Psi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ind w:left="899"/>
        <w:sectPr>
          <w:pgSz w:w="20160" w:h="12240" w:orient="landscape"/>
          <w:pgMar w:top="600" w:bottom="280" w:left="2180" w:right="740"/>
          <w:cols w:num="2" w:equalWidth="off">
            <w:col w:w="4420" w:space="328"/>
            <w:col w:w="12492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