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2"/>
        <w:gridCol w:w="1474"/>
        <w:gridCol w:w="1549"/>
        <w:gridCol w:w="1853"/>
        <w:gridCol w:w="1559"/>
        <w:gridCol w:w="2126"/>
      </w:tblGrid>
      <w:tr w:rsidR="00876328" w:rsidTr="00EC0CDD">
        <w:trPr>
          <w:trHeight w:val="1491"/>
        </w:trPr>
        <w:tc>
          <w:tcPr>
            <w:tcW w:w="1362" w:type="dxa"/>
            <w:shd w:val="clear" w:color="auto" w:fill="auto"/>
          </w:tcPr>
          <w:p w:rsidR="00F643DD" w:rsidRPr="00EC0CDD" w:rsidRDefault="00E81EB0" w:rsidP="00EC0CDD">
            <w:pPr>
              <w:widowControl w:val="0"/>
              <w:autoSpaceDE w:val="0"/>
              <w:autoSpaceDN w:val="0"/>
              <w:adjustRightInd w:val="0"/>
              <w:spacing w:before="47" w:after="0" w:line="201" w:lineRule="exact"/>
              <w:rPr>
                <w:rFonts w:cs="Calibri"/>
                <w:b/>
                <w:bCs/>
                <w:spacing w:val="1"/>
                <w:w w:val="53"/>
                <w:sz w:val="17"/>
                <w:szCs w:val="17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46355</wp:posOffset>
                  </wp:positionV>
                  <wp:extent cx="727710" cy="739140"/>
                  <wp:effectExtent l="0" t="0" r="0" b="3810"/>
                  <wp:wrapSquare wrapText="bothSides"/>
                  <wp:docPr id="2" name="Picture 16" descr="Description: C:\Users\DELL\Desktop\logo uma\logo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Description: C:\Users\DELL\Desktop\logo uma\logo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710" cy="739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561" w:type="dxa"/>
            <w:gridSpan w:val="5"/>
            <w:shd w:val="clear" w:color="auto" w:fill="auto"/>
          </w:tcPr>
          <w:p w:rsidR="00F643DD" w:rsidRPr="00EC0CDD" w:rsidRDefault="00F643DD" w:rsidP="00EC0CDD">
            <w:pPr>
              <w:spacing w:after="0" w:line="288" w:lineRule="auto"/>
              <w:rPr>
                <w:b/>
                <w:bCs/>
                <w:sz w:val="32"/>
                <w:szCs w:val="32"/>
              </w:rPr>
            </w:pPr>
            <w:r w:rsidRPr="00EC0CDD">
              <w:rPr>
                <w:b/>
                <w:bCs/>
                <w:sz w:val="32"/>
                <w:szCs w:val="32"/>
              </w:rPr>
              <w:t>UNIVERSITAS MEDAN AREA</w:t>
            </w:r>
          </w:p>
          <w:p w:rsidR="00F643DD" w:rsidRPr="00EC0CDD" w:rsidRDefault="00F643DD" w:rsidP="00EC0CDD">
            <w:pPr>
              <w:tabs>
                <w:tab w:val="left" w:pos="1168"/>
              </w:tabs>
              <w:spacing w:after="0" w:line="288" w:lineRule="auto"/>
              <w:rPr>
                <w:b/>
                <w:sz w:val="28"/>
                <w:szCs w:val="28"/>
              </w:rPr>
            </w:pPr>
            <w:r w:rsidRPr="00EC0CDD">
              <w:rPr>
                <w:b/>
                <w:sz w:val="28"/>
                <w:szCs w:val="28"/>
              </w:rPr>
              <w:t xml:space="preserve">FAKULTAS              </w:t>
            </w:r>
            <w:r w:rsidR="005D2205">
              <w:rPr>
                <w:b/>
                <w:sz w:val="28"/>
                <w:szCs w:val="28"/>
              </w:rPr>
              <w:t xml:space="preserve">   : </w:t>
            </w:r>
            <w:r w:rsidR="00BF52DA">
              <w:rPr>
                <w:b/>
                <w:sz w:val="28"/>
                <w:szCs w:val="28"/>
              </w:rPr>
              <w:t>TEKNIK</w:t>
            </w:r>
          </w:p>
          <w:p w:rsidR="00F643DD" w:rsidRPr="00EC0CDD" w:rsidRDefault="005D2205" w:rsidP="00BF52D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PROGRAM STUDI    : </w:t>
            </w:r>
            <w:r w:rsidR="00BF52DA">
              <w:rPr>
                <w:b/>
                <w:sz w:val="28"/>
                <w:szCs w:val="28"/>
              </w:rPr>
              <w:t>TEKNIK INDUSTRI</w:t>
            </w:r>
          </w:p>
        </w:tc>
      </w:tr>
      <w:tr w:rsidR="00876328" w:rsidTr="00EC0CDD">
        <w:trPr>
          <w:trHeight w:val="378"/>
        </w:trPr>
        <w:tc>
          <w:tcPr>
            <w:tcW w:w="9923" w:type="dxa"/>
            <w:gridSpan w:val="6"/>
            <w:shd w:val="clear" w:color="auto" w:fill="A6A6A6"/>
          </w:tcPr>
          <w:p w:rsidR="00F643DD" w:rsidRPr="00EC0CDD" w:rsidRDefault="00F643DD" w:rsidP="00EC0CDD">
            <w:pPr>
              <w:spacing w:after="0" w:line="288" w:lineRule="auto"/>
              <w:jc w:val="center"/>
              <w:rPr>
                <w:b/>
                <w:bCs/>
                <w:sz w:val="32"/>
                <w:szCs w:val="32"/>
              </w:rPr>
            </w:pPr>
            <w:r w:rsidRPr="00EC0CDD">
              <w:rPr>
                <w:b/>
                <w:bCs/>
                <w:sz w:val="32"/>
                <w:szCs w:val="32"/>
              </w:rPr>
              <w:t>SILABUS</w:t>
            </w:r>
          </w:p>
        </w:tc>
      </w:tr>
      <w:tr w:rsidR="00876328" w:rsidTr="00EC0CDD">
        <w:trPr>
          <w:trHeight w:val="378"/>
        </w:trPr>
        <w:tc>
          <w:tcPr>
            <w:tcW w:w="2836" w:type="dxa"/>
            <w:gridSpan w:val="2"/>
            <w:shd w:val="clear" w:color="auto" w:fill="FFFFFF"/>
          </w:tcPr>
          <w:p w:rsidR="00F643DD" w:rsidRPr="00EC0CDD" w:rsidRDefault="00F643DD" w:rsidP="00EC0CDD">
            <w:pPr>
              <w:spacing w:after="0" w:line="288" w:lineRule="auto"/>
              <w:jc w:val="center"/>
              <w:rPr>
                <w:b/>
                <w:bCs/>
                <w:sz w:val="24"/>
                <w:szCs w:val="24"/>
              </w:rPr>
            </w:pPr>
            <w:r w:rsidRPr="00EC0CDD">
              <w:rPr>
                <w:b/>
                <w:bCs/>
                <w:sz w:val="24"/>
                <w:szCs w:val="24"/>
              </w:rPr>
              <w:t>MATA KULIAH</w:t>
            </w:r>
          </w:p>
        </w:tc>
        <w:tc>
          <w:tcPr>
            <w:tcW w:w="1549" w:type="dxa"/>
            <w:shd w:val="clear" w:color="auto" w:fill="FFFFFF"/>
          </w:tcPr>
          <w:p w:rsidR="00F643DD" w:rsidRPr="00EC0CDD" w:rsidRDefault="00F643DD" w:rsidP="00EC0CDD">
            <w:pPr>
              <w:spacing w:after="0" w:line="288" w:lineRule="auto"/>
              <w:jc w:val="center"/>
              <w:rPr>
                <w:b/>
                <w:bCs/>
                <w:sz w:val="24"/>
                <w:szCs w:val="24"/>
              </w:rPr>
            </w:pPr>
            <w:r w:rsidRPr="00EC0CDD">
              <w:rPr>
                <w:b/>
                <w:bCs/>
                <w:sz w:val="24"/>
                <w:szCs w:val="24"/>
              </w:rPr>
              <w:t>KODE</w:t>
            </w:r>
          </w:p>
        </w:tc>
        <w:tc>
          <w:tcPr>
            <w:tcW w:w="1853" w:type="dxa"/>
            <w:shd w:val="clear" w:color="auto" w:fill="FFFFFF"/>
          </w:tcPr>
          <w:p w:rsidR="00F643DD" w:rsidRPr="00EC0CDD" w:rsidRDefault="00F643DD" w:rsidP="00EC0CDD">
            <w:pPr>
              <w:spacing w:after="0" w:line="288" w:lineRule="auto"/>
              <w:jc w:val="center"/>
              <w:rPr>
                <w:b/>
                <w:bCs/>
                <w:sz w:val="24"/>
                <w:szCs w:val="24"/>
              </w:rPr>
            </w:pPr>
            <w:r w:rsidRPr="00EC0CDD">
              <w:rPr>
                <w:b/>
                <w:bCs/>
                <w:sz w:val="24"/>
                <w:szCs w:val="24"/>
              </w:rPr>
              <w:t>BEBAN STUDI (SKS)</w:t>
            </w:r>
          </w:p>
        </w:tc>
        <w:tc>
          <w:tcPr>
            <w:tcW w:w="1559" w:type="dxa"/>
            <w:shd w:val="clear" w:color="auto" w:fill="FFFFFF"/>
          </w:tcPr>
          <w:p w:rsidR="00F643DD" w:rsidRPr="00EC0CDD" w:rsidRDefault="00F643DD" w:rsidP="00EC0CDD">
            <w:pPr>
              <w:spacing w:after="0" w:line="288" w:lineRule="auto"/>
              <w:jc w:val="center"/>
              <w:rPr>
                <w:b/>
                <w:bCs/>
                <w:sz w:val="24"/>
                <w:szCs w:val="24"/>
              </w:rPr>
            </w:pPr>
            <w:r w:rsidRPr="00EC0CDD">
              <w:rPr>
                <w:b/>
                <w:bCs/>
                <w:sz w:val="24"/>
                <w:szCs w:val="24"/>
              </w:rPr>
              <w:t>SEMESTER</w:t>
            </w:r>
          </w:p>
        </w:tc>
        <w:tc>
          <w:tcPr>
            <w:tcW w:w="2126" w:type="dxa"/>
            <w:shd w:val="clear" w:color="auto" w:fill="FFFFFF"/>
          </w:tcPr>
          <w:p w:rsidR="00F643DD" w:rsidRPr="00EC0CDD" w:rsidRDefault="00F643DD" w:rsidP="00EC0CDD">
            <w:pPr>
              <w:spacing w:after="0" w:line="288" w:lineRule="auto"/>
              <w:jc w:val="center"/>
              <w:rPr>
                <w:b/>
                <w:bCs/>
                <w:sz w:val="24"/>
                <w:szCs w:val="24"/>
              </w:rPr>
            </w:pPr>
            <w:r w:rsidRPr="00EC0CDD">
              <w:rPr>
                <w:b/>
                <w:bCs/>
                <w:sz w:val="24"/>
                <w:szCs w:val="24"/>
              </w:rPr>
              <w:t>TGL PENYUSUNAN</w:t>
            </w:r>
          </w:p>
        </w:tc>
      </w:tr>
      <w:tr w:rsidR="00876328" w:rsidTr="00EC0CDD">
        <w:trPr>
          <w:trHeight w:val="378"/>
        </w:trPr>
        <w:tc>
          <w:tcPr>
            <w:tcW w:w="2836" w:type="dxa"/>
            <w:gridSpan w:val="2"/>
            <w:shd w:val="clear" w:color="auto" w:fill="FFFFFF"/>
          </w:tcPr>
          <w:p w:rsidR="00F643DD" w:rsidRPr="00EC0CDD" w:rsidRDefault="00BF52DA" w:rsidP="00EC0CDD">
            <w:pPr>
              <w:spacing w:after="0" w:line="288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STATISTIKA</w:t>
            </w:r>
          </w:p>
        </w:tc>
        <w:tc>
          <w:tcPr>
            <w:tcW w:w="1549" w:type="dxa"/>
            <w:shd w:val="clear" w:color="auto" w:fill="FFFFFF"/>
          </w:tcPr>
          <w:p w:rsidR="00F643DD" w:rsidRPr="00EC0CDD" w:rsidRDefault="00BF52DA" w:rsidP="00EC0CDD">
            <w:pPr>
              <w:spacing w:after="0" w:line="288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FTK </w:t>
            </w:r>
            <w:r w:rsidR="00810E89">
              <w:rPr>
                <w:bCs/>
                <w:sz w:val="24"/>
                <w:szCs w:val="24"/>
              </w:rPr>
              <w:t>10002</w:t>
            </w:r>
          </w:p>
        </w:tc>
        <w:tc>
          <w:tcPr>
            <w:tcW w:w="1853" w:type="dxa"/>
            <w:shd w:val="clear" w:color="auto" w:fill="FFFFFF"/>
          </w:tcPr>
          <w:p w:rsidR="00F643DD" w:rsidRPr="00EC0CDD" w:rsidRDefault="005D2205" w:rsidP="00EC0CDD">
            <w:pPr>
              <w:spacing w:after="0" w:line="288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FFFFFF"/>
          </w:tcPr>
          <w:p w:rsidR="00F643DD" w:rsidRPr="00EC0CDD" w:rsidRDefault="00BF52DA" w:rsidP="00D44095">
            <w:pPr>
              <w:spacing w:after="0" w:line="288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III (GANJIL)</w:t>
            </w:r>
          </w:p>
        </w:tc>
        <w:tc>
          <w:tcPr>
            <w:tcW w:w="2126" w:type="dxa"/>
            <w:shd w:val="clear" w:color="auto" w:fill="FFFFFF"/>
          </w:tcPr>
          <w:p w:rsidR="00F643DD" w:rsidRPr="00BF52DA" w:rsidRDefault="005D2205" w:rsidP="00BF52DA">
            <w:pPr>
              <w:spacing w:after="0" w:line="288" w:lineRule="auto"/>
              <w:jc w:val="center"/>
              <w:rPr>
                <w:bCs/>
              </w:rPr>
            </w:pPr>
            <w:r w:rsidRPr="00BF52DA">
              <w:rPr>
                <w:bCs/>
              </w:rPr>
              <w:t xml:space="preserve">10 </w:t>
            </w:r>
            <w:r w:rsidR="00BF52DA" w:rsidRPr="00BF52DA">
              <w:rPr>
                <w:bCs/>
              </w:rPr>
              <w:t>SEPTEMBER</w:t>
            </w:r>
            <w:r w:rsidRPr="00BF52DA">
              <w:rPr>
                <w:bCs/>
              </w:rPr>
              <w:t xml:space="preserve"> 2018</w:t>
            </w:r>
          </w:p>
        </w:tc>
      </w:tr>
      <w:tr w:rsidR="00876328" w:rsidTr="00EC0CDD">
        <w:trPr>
          <w:trHeight w:val="378"/>
        </w:trPr>
        <w:tc>
          <w:tcPr>
            <w:tcW w:w="9923" w:type="dxa"/>
            <w:gridSpan w:val="6"/>
            <w:shd w:val="clear" w:color="auto" w:fill="FFFFFF"/>
          </w:tcPr>
          <w:p w:rsidR="00F643DD" w:rsidRPr="00EC0CDD" w:rsidRDefault="00F643DD" w:rsidP="00BF52DA">
            <w:pPr>
              <w:spacing w:after="0" w:line="288" w:lineRule="auto"/>
              <w:rPr>
                <w:b/>
                <w:bCs/>
                <w:sz w:val="24"/>
                <w:szCs w:val="24"/>
              </w:rPr>
            </w:pPr>
            <w:r w:rsidRPr="00EC0CDD">
              <w:rPr>
                <w:b/>
                <w:bCs/>
                <w:sz w:val="24"/>
                <w:szCs w:val="24"/>
              </w:rPr>
              <w:t xml:space="preserve">DOSEN </w:t>
            </w:r>
            <w:proofErr w:type="gramStart"/>
            <w:r w:rsidRPr="00EC0CDD">
              <w:rPr>
                <w:b/>
                <w:bCs/>
                <w:sz w:val="24"/>
                <w:szCs w:val="24"/>
              </w:rPr>
              <w:t>PENGAMPU :</w:t>
            </w:r>
            <w:proofErr w:type="gramEnd"/>
            <w:r w:rsidRPr="00EC0CDD">
              <w:rPr>
                <w:b/>
                <w:bCs/>
                <w:sz w:val="24"/>
                <w:szCs w:val="24"/>
              </w:rPr>
              <w:t xml:space="preserve"> </w:t>
            </w:r>
            <w:r w:rsidR="00BF52DA">
              <w:rPr>
                <w:b/>
                <w:bCs/>
                <w:sz w:val="24"/>
                <w:szCs w:val="24"/>
              </w:rPr>
              <w:t>IR. HANIZA, MT</w:t>
            </w:r>
          </w:p>
        </w:tc>
      </w:tr>
    </w:tbl>
    <w:p w:rsidR="00F643DD" w:rsidRDefault="00F643DD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876328" w:rsidTr="00EC0CDD">
        <w:tc>
          <w:tcPr>
            <w:tcW w:w="9889" w:type="dxa"/>
            <w:shd w:val="clear" w:color="auto" w:fill="A6A6A6"/>
          </w:tcPr>
          <w:p w:rsidR="00F643DD" w:rsidRPr="00EC0CDD" w:rsidRDefault="00F643DD" w:rsidP="00EC0CDD">
            <w:pPr>
              <w:spacing w:after="0" w:line="240" w:lineRule="auto"/>
              <w:rPr>
                <w:b/>
              </w:rPr>
            </w:pPr>
            <w:r w:rsidRPr="00EC0CDD">
              <w:rPr>
                <w:b/>
              </w:rPr>
              <w:t>DESKRIPSI  MATAKULIAH</w:t>
            </w:r>
          </w:p>
        </w:tc>
      </w:tr>
      <w:tr w:rsidR="00BF52DA" w:rsidTr="00EC0CDD">
        <w:tc>
          <w:tcPr>
            <w:tcW w:w="9889" w:type="dxa"/>
            <w:shd w:val="clear" w:color="auto" w:fill="auto"/>
          </w:tcPr>
          <w:p w:rsidR="00BF52DA" w:rsidRPr="00CA1CD9" w:rsidRDefault="00BF52DA" w:rsidP="00BF52DA">
            <w:pPr>
              <w:ind w:left="709"/>
              <w:jc w:val="both"/>
              <w:rPr>
                <w:lang w:val="sv-SE"/>
              </w:rPr>
            </w:pPr>
            <w:r w:rsidRPr="00CA1CD9">
              <w:rPr>
                <w:lang w:val="sv-SE"/>
              </w:rPr>
              <w:t xml:space="preserve">Pembelajaran mata kuliah ini </w:t>
            </w:r>
            <w:r>
              <w:rPr>
                <w:lang w:val="sv-SE"/>
              </w:rPr>
              <w:t>merupakan</w:t>
            </w:r>
            <w:r w:rsidR="00716A37">
              <w:rPr>
                <w:lang w:val="sv-SE"/>
              </w:rPr>
              <w:t xml:space="preserve"> </w:t>
            </w:r>
            <w:r>
              <w:rPr>
                <w:lang w:val="sv-SE"/>
              </w:rPr>
              <w:t xml:space="preserve"> mata kuliah</w:t>
            </w:r>
            <w:r w:rsidR="00716A37">
              <w:rPr>
                <w:lang w:val="sv-SE"/>
              </w:rPr>
              <w:t xml:space="preserve"> untuk mahasiswa  Fakultas Teknik </w:t>
            </w:r>
            <w:r>
              <w:rPr>
                <w:lang w:val="sv-SE"/>
              </w:rPr>
              <w:t xml:space="preserve">, </w:t>
            </w:r>
            <w:r w:rsidRPr="00CA1CD9">
              <w:rPr>
                <w:lang w:val="sv-SE"/>
              </w:rPr>
              <w:t xml:space="preserve">berisikan teori Ilmu Statistik </w:t>
            </w:r>
            <w:proofErr w:type="spellStart"/>
            <w:r>
              <w:t>Deskriptif</w:t>
            </w:r>
            <w:proofErr w:type="spellEnd"/>
            <w:r>
              <w:rPr>
                <w:lang w:val="sv-SE"/>
              </w:rPr>
              <w:t xml:space="preserve">  </w:t>
            </w:r>
            <w:r w:rsidR="00716A37">
              <w:rPr>
                <w:lang w:val="sv-SE"/>
              </w:rPr>
              <w:t xml:space="preserve">bertujuan </w:t>
            </w:r>
            <w:r w:rsidRPr="00CA1CD9">
              <w:rPr>
                <w:lang w:val="sv-SE"/>
              </w:rPr>
              <w:t>untuk mendidik mahasiswa dalam pemahaman dan penguasaan serta mampu menjelaskan pengambilan keputusan atau generalisasi terhadap populasi yang didasarkan pada informasi yang diperoleh dari sampel.</w:t>
            </w:r>
          </w:p>
          <w:p w:rsidR="00BF52DA" w:rsidRDefault="00BF52DA" w:rsidP="00BF52DA">
            <w:pPr>
              <w:ind w:left="709"/>
              <w:jc w:val="both"/>
              <w:rPr>
                <w:rFonts w:cstheme="minorHAnsi"/>
              </w:rPr>
            </w:pPr>
            <w:r w:rsidRPr="00CA1CD9">
              <w:rPr>
                <w:lang w:val="sv-SE"/>
              </w:rPr>
              <w:tab/>
              <w:t xml:space="preserve">Mampu menganalisis hubungan antara dua atau lebih variabel serta melihat keeratan hubungan tersebut melalui indeks determinasi, </w:t>
            </w:r>
            <w:r>
              <w:rPr>
                <w:lang w:val="sv-SE"/>
              </w:rPr>
              <w:t xml:space="preserve">menghitung hasil peramalan data historis, </w:t>
            </w:r>
            <w:r w:rsidRPr="00CA1CD9">
              <w:rPr>
                <w:lang w:val="sv-SE"/>
              </w:rPr>
              <w:t>memahami pengendalian kualitas produk dan pemahaman harga indeks.</w:t>
            </w:r>
          </w:p>
        </w:tc>
      </w:tr>
    </w:tbl>
    <w:p w:rsidR="00EC0CDD" w:rsidRPr="00EC0CDD" w:rsidRDefault="00EC0CDD" w:rsidP="00EC0CDD">
      <w:pPr>
        <w:spacing w:after="0"/>
        <w:rPr>
          <w:vanish/>
        </w:rPr>
      </w:pPr>
    </w:p>
    <w:tbl>
      <w:tblPr>
        <w:tblpPr w:leftFromText="180" w:rightFromText="180" w:vertAnchor="text" w:horzAnchor="margin" w:tblpY="327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876328" w:rsidTr="00EC0CDD">
        <w:tc>
          <w:tcPr>
            <w:tcW w:w="9889" w:type="dxa"/>
            <w:shd w:val="clear" w:color="auto" w:fill="A6A6A6"/>
          </w:tcPr>
          <w:p w:rsidR="00EC0CDD" w:rsidRPr="001A01CA" w:rsidRDefault="00EC0CDD" w:rsidP="00EC0CDD">
            <w:pPr>
              <w:spacing w:after="0" w:line="240" w:lineRule="auto"/>
              <w:rPr>
                <w:b/>
              </w:rPr>
            </w:pPr>
            <w:r w:rsidRPr="001A01CA">
              <w:rPr>
                <w:b/>
              </w:rPr>
              <w:t>CAPAIAN PEMBELAJARAN LULUSAN (CPL) PRODI</w:t>
            </w:r>
          </w:p>
        </w:tc>
      </w:tr>
      <w:tr w:rsidR="00BF52DA" w:rsidTr="00EC0CDD">
        <w:tc>
          <w:tcPr>
            <w:tcW w:w="9889" w:type="dxa"/>
            <w:shd w:val="clear" w:color="auto" w:fill="auto"/>
          </w:tcPr>
          <w:p w:rsidR="00BD6BCA" w:rsidRPr="00BD6BCA" w:rsidRDefault="00BD6BCA" w:rsidP="00BD6BCA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 w:line="276" w:lineRule="auto"/>
              <w:rPr>
                <w:sz w:val="22"/>
                <w:szCs w:val="22"/>
                <w:lang w:val="es-ES"/>
              </w:rPr>
            </w:pPr>
            <w:proofErr w:type="spellStart"/>
            <w:r w:rsidRPr="00BD6BCA">
              <w:rPr>
                <w:kern w:val="24"/>
                <w:sz w:val="22"/>
                <w:szCs w:val="22"/>
                <w:lang w:val="es-ES"/>
              </w:rPr>
              <w:t>Menginternalisasi</w:t>
            </w:r>
            <w:proofErr w:type="spellEnd"/>
            <w:r w:rsidRPr="00BD6BCA">
              <w:rPr>
                <w:kern w:val="24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BD6BCA">
              <w:rPr>
                <w:kern w:val="24"/>
                <w:sz w:val="22"/>
                <w:szCs w:val="22"/>
                <w:lang w:val="es-ES"/>
              </w:rPr>
              <w:t>semangat</w:t>
            </w:r>
            <w:proofErr w:type="spellEnd"/>
            <w:r w:rsidRPr="00BD6BCA">
              <w:rPr>
                <w:kern w:val="24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BD6BCA">
              <w:rPr>
                <w:kern w:val="24"/>
                <w:sz w:val="22"/>
                <w:szCs w:val="22"/>
                <w:lang w:val="es-ES"/>
              </w:rPr>
              <w:t>kemandirian</w:t>
            </w:r>
            <w:proofErr w:type="spellEnd"/>
            <w:r w:rsidRPr="00BD6BCA">
              <w:rPr>
                <w:kern w:val="24"/>
                <w:sz w:val="22"/>
                <w:szCs w:val="22"/>
                <w:lang w:val="es-ES"/>
              </w:rPr>
              <w:t xml:space="preserve">, </w:t>
            </w:r>
            <w:proofErr w:type="spellStart"/>
            <w:r w:rsidRPr="00BD6BCA">
              <w:rPr>
                <w:kern w:val="24"/>
                <w:sz w:val="22"/>
                <w:szCs w:val="22"/>
                <w:lang w:val="es-ES"/>
              </w:rPr>
              <w:t>kejuangan</w:t>
            </w:r>
            <w:proofErr w:type="spellEnd"/>
            <w:r w:rsidRPr="00BD6BCA">
              <w:rPr>
                <w:kern w:val="24"/>
                <w:sz w:val="22"/>
                <w:szCs w:val="22"/>
                <w:lang w:val="es-ES"/>
              </w:rPr>
              <w:t xml:space="preserve">, dan </w:t>
            </w:r>
            <w:proofErr w:type="spellStart"/>
            <w:r w:rsidRPr="00BD6BCA">
              <w:rPr>
                <w:kern w:val="24"/>
                <w:sz w:val="22"/>
                <w:szCs w:val="22"/>
                <w:lang w:val="es-ES"/>
              </w:rPr>
              <w:t>kewirausahaan</w:t>
            </w:r>
            <w:proofErr w:type="spellEnd"/>
            <w:r w:rsidRPr="00BD6BCA">
              <w:rPr>
                <w:kern w:val="24"/>
                <w:sz w:val="22"/>
                <w:szCs w:val="22"/>
                <w:lang w:val="es-ES"/>
              </w:rPr>
              <w:t>;</w:t>
            </w:r>
            <w:r w:rsidR="00716A37">
              <w:rPr>
                <w:kern w:val="24"/>
                <w:sz w:val="22"/>
                <w:szCs w:val="22"/>
                <w:lang w:val="es-ES"/>
              </w:rPr>
              <w:t xml:space="preserve"> ( S – 9 )</w:t>
            </w:r>
          </w:p>
          <w:p w:rsidR="00BF52DA" w:rsidRPr="00BF52DA" w:rsidRDefault="00BF52DA" w:rsidP="00BD6BCA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 w:line="276" w:lineRule="auto"/>
              <w:rPr>
                <w:sz w:val="22"/>
                <w:szCs w:val="22"/>
                <w:lang w:val="es-ES"/>
              </w:rPr>
            </w:pPr>
            <w:proofErr w:type="spellStart"/>
            <w:r w:rsidRPr="00BF52DA">
              <w:rPr>
                <w:kern w:val="24"/>
                <w:sz w:val="22"/>
                <w:szCs w:val="22"/>
                <w:lang w:val="es-ES"/>
              </w:rPr>
              <w:t>Menunjukkan</w:t>
            </w:r>
            <w:proofErr w:type="spellEnd"/>
            <w:r w:rsidRPr="00BF52DA">
              <w:rPr>
                <w:kern w:val="24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BF52DA">
              <w:rPr>
                <w:kern w:val="24"/>
                <w:sz w:val="22"/>
                <w:szCs w:val="22"/>
                <w:lang w:val="es-ES"/>
              </w:rPr>
              <w:t>sikap</w:t>
            </w:r>
            <w:proofErr w:type="spellEnd"/>
            <w:r w:rsidRPr="00BF52DA">
              <w:rPr>
                <w:kern w:val="24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BF52DA">
              <w:rPr>
                <w:kern w:val="24"/>
                <w:sz w:val="22"/>
                <w:szCs w:val="22"/>
                <w:lang w:val="es-ES"/>
              </w:rPr>
              <w:t>bertanggungjawab</w:t>
            </w:r>
            <w:proofErr w:type="spellEnd"/>
            <w:r w:rsidRPr="00BF52DA">
              <w:rPr>
                <w:kern w:val="24"/>
                <w:sz w:val="22"/>
                <w:szCs w:val="22"/>
                <w:lang w:val="es-ES"/>
              </w:rPr>
              <w:t xml:space="preserve"> atas </w:t>
            </w:r>
            <w:proofErr w:type="spellStart"/>
            <w:r w:rsidRPr="00BF52DA">
              <w:rPr>
                <w:kern w:val="24"/>
                <w:sz w:val="22"/>
                <w:szCs w:val="22"/>
                <w:lang w:val="es-ES"/>
              </w:rPr>
              <w:t>pekerjaan</w:t>
            </w:r>
            <w:proofErr w:type="spellEnd"/>
            <w:r w:rsidRPr="00BF52DA">
              <w:rPr>
                <w:kern w:val="24"/>
                <w:sz w:val="22"/>
                <w:szCs w:val="22"/>
                <w:lang w:val="es-ES"/>
              </w:rPr>
              <w:t xml:space="preserve"> di </w:t>
            </w:r>
            <w:proofErr w:type="spellStart"/>
            <w:r w:rsidRPr="00BF52DA">
              <w:rPr>
                <w:kern w:val="24"/>
                <w:sz w:val="22"/>
                <w:szCs w:val="22"/>
                <w:lang w:val="es-ES"/>
              </w:rPr>
              <w:t>bidang</w:t>
            </w:r>
            <w:proofErr w:type="spellEnd"/>
            <w:r w:rsidRPr="00BF52DA">
              <w:rPr>
                <w:kern w:val="24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BF52DA">
              <w:rPr>
                <w:kern w:val="24"/>
                <w:sz w:val="22"/>
                <w:szCs w:val="22"/>
                <w:lang w:val="es-ES"/>
              </w:rPr>
              <w:t>keahliannya</w:t>
            </w:r>
            <w:proofErr w:type="spellEnd"/>
            <w:r w:rsidRPr="00BF52DA">
              <w:rPr>
                <w:kern w:val="24"/>
                <w:sz w:val="22"/>
                <w:szCs w:val="22"/>
                <w:lang w:val="es-ES"/>
              </w:rPr>
              <w:t xml:space="preserve"> secara </w:t>
            </w:r>
            <w:proofErr w:type="spellStart"/>
            <w:r w:rsidRPr="00BF52DA">
              <w:rPr>
                <w:kern w:val="24"/>
                <w:sz w:val="22"/>
                <w:szCs w:val="22"/>
                <w:lang w:val="es-ES"/>
              </w:rPr>
              <w:t>mandiri</w:t>
            </w:r>
            <w:proofErr w:type="spellEnd"/>
            <w:r w:rsidRPr="00BF52DA">
              <w:rPr>
                <w:kern w:val="24"/>
                <w:sz w:val="22"/>
                <w:szCs w:val="22"/>
                <w:lang w:val="es-ES"/>
              </w:rPr>
              <w:t>. (S – 10)</w:t>
            </w:r>
          </w:p>
          <w:p w:rsidR="00BF52DA" w:rsidRPr="00BF52DA" w:rsidRDefault="00BF52DA" w:rsidP="00BD6BCA">
            <w:pPr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BF52DA">
              <w:rPr>
                <w:rFonts w:ascii="Times New Roman" w:hAnsi="Times New Roman"/>
              </w:rPr>
              <w:t>Mampu</w:t>
            </w:r>
            <w:proofErr w:type="spellEnd"/>
            <w:r w:rsidRPr="00BF52DA">
              <w:rPr>
                <w:rFonts w:ascii="Times New Roman" w:hAnsi="Times New Roman"/>
              </w:rPr>
              <w:t xml:space="preserve"> </w:t>
            </w:r>
            <w:proofErr w:type="spellStart"/>
            <w:r w:rsidRPr="00BF52DA">
              <w:rPr>
                <w:rFonts w:ascii="Times New Roman" w:hAnsi="Times New Roman"/>
              </w:rPr>
              <w:t>menerapkan</w:t>
            </w:r>
            <w:proofErr w:type="spellEnd"/>
            <w:r w:rsidRPr="00BF52DA">
              <w:rPr>
                <w:rFonts w:ascii="Times New Roman" w:hAnsi="Times New Roman"/>
              </w:rPr>
              <w:t xml:space="preserve"> </w:t>
            </w:r>
            <w:proofErr w:type="spellStart"/>
            <w:r w:rsidRPr="00BF52DA">
              <w:rPr>
                <w:rFonts w:ascii="Times New Roman" w:hAnsi="Times New Roman"/>
              </w:rPr>
              <w:t>matematika</w:t>
            </w:r>
            <w:proofErr w:type="spellEnd"/>
            <w:r w:rsidRPr="00BF52DA">
              <w:rPr>
                <w:rFonts w:ascii="Times New Roman" w:hAnsi="Times New Roman"/>
              </w:rPr>
              <w:t xml:space="preserve">, </w:t>
            </w:r>
            <w:proofErr w:type="spellStart"/>
            <w:r w:rsidRPr="00BF52DA">
              <w:rPr>
                <w:rFonts w:ascii="Times New Roman" w:hAnsi="Times New Roman"/>
              </w:rPr>
              <w:t>sains</w:t>
            </w:r>
            <w:proofErr w:type="spellEnd"/>
            <w:r w:rsidRPr="00BF52DA">
              <w:rPr>
                <w:rFonts w:ascii="Times New Roman" w:hAnsi="Times New Roman"/>
              </w:rPr>
              <w:t xml:space="preserve">, </w:t>
            </w:r>
            <w:proofErr w:type="spellStart"/>
            <w:r w:rsidRPr="00BF52DA">
              <w:rPr>
                <w:rFonts w:ascii="Times New Roman" w:hAnsi="Times New Roman"/>
              </w:rPr>
              <w:t>dan</w:t>
            </w:r>
            <w:proofErr w:type="spellEnd"/>
            <w:r w:rsidRPr="00BF52DA">
              <w:rPr>
                <w:rFonts w:ascii="Times New Roman" w:hAnsi="Times New Roman"/>
              </w:rPr>
              <w:t xml:space="preserve"> </w:t>
            </w:r>
            <w:proofErr w:type="spellStart"/>
            <w:r w:rsidRPr="00BF52DA">
              <w:rPr>
                <w:rFonts w:ascii="Times New Roman" w:hAnsi="Times New Roman"/>
              </w:rPr>
              <w:t>prinsip</w:t>
            </w:r>
            <w:proofErr w:type="spellEnd"/>
            <w:r w:rsidRPr="00BF52DA">
              <w:rPr>
                <w:rFonts w:ascii="Times New Roman" w:hAnsi="Times New Roman"/>
              </w:rPr>
              <w:t xml:space="preserve"> </w:t>
            </w:r>
            <w:proofErr w:type="spellStart"/>
            <w:r w:rsidRPr="00BF52DA">
              <w:rPr>
                <w:rFonts w:ascii="Times New Roman" w:hAnsi="Times New Roman"/>
              </w:rPr>
              <w:t>rekayasa</w:t>
            </w:r>
            <w:proofErr w:type="spellEnd"/>
            <w:r w:rsidRPr="00BF52DA">
              <w:rPr>
                <w:rFonts w:ascii="Times New Roman" w:hAnsi="Times New Roman"/>
              </w:rPr>
              <w:t xml:space="preserve"> (</w:t>
            </w:r>
            <w:r w:rsidRPr="00BF52DA">
              <w:rPr>
                <w:rFonts w:ascii="Times New Roman" w:hAnsi="Times New Roman"/>
                <w:i/>
              </w:rPr>
              <w:t>engineering principles</w:t>
            </w:r>
            <w:r w:rsidRPr="00BF52DA">
              <w:rPr>
                <w:rFonts w:ascii="Times New Roman" w:hAnsi="Times New Roman"/>
              </w:rPr>
              <w:t xml:space="preserve">) </w:t>
            </w:r>
            <w:proofErr w:type="spellStart"/>
            <w:r w:rsidRPr="00BF52DA">
              <w:rPr>
                <w:rFonts w:ascii="Times New Roman" w:hAnsi="Times New Roman"/>
              </w:rPr>
              <w:t>untuk</w:t>
            </w:r>
            <w:proofErr w:type="spellEnd"/>
            <w:r w:rsidRPr="00BF52DA">
              <w:rPr>
                <w:rFonts w:ascii="Times New Roman" w:hAnsi="Times New Roman"/>
              </w:rPr>
              <w:t xml:space="preserve"> </w:t>
            </w:r>
            <w:proofErr w:type="spellStart"/>
            <w:r w:rsidRPr="00BF52DA">
              <w:rPr>
                <w:rFonts w:ascii="Times New Roman" w:hAnsi="Times New Roman"/>
              </w:rPr>
              <w:t>menyelesaikan</w:t>
            </w:r>
            <w:proofErr w:type="spellEnd"/>
            <w:r w:rsidRPr="00BF52DA">
              <w:rPr>
                <w:rFonts w:ascii="Times New Roman" w:hAnsi="Times New Roman"/>
              </w:rPr>
              <w:t xml:space="preserve"> </w:t>
            </w:r>
            <w:proofErr w:type="spellStart"/>
            <w:r w:rsidRPr="00BF52DA">
              <w:rPr>
                <w:rFonts w:ascii="Times New Roman" w:hAnsi="Times New Roman"/>
              </w:rPr>
              <w:t>masalah</w:t>
            </w:r>
            <w:proofErr w:type="spellEnd"/>
            <w:r w:rsidRPr="00BF52DA">
              <w:rPr>
                <w:rFonts w:ascii="Times New Roman" w:hAnsi="Times New Roman"/>
              </w:rPr>
              <w:t xml:space="preserve"> </w:t>
            </w:r>
            <w:proofErr w:type="spellStart"/>
            <w:r w:rsidRPr="00BF52DA">
              <w:rPr>
                <w:rFonts w:ascii="Times New Roman" w:hAnsi="Times New Roman"/>
              </w:rPr>
              <w:t>rekayasa</w:t>
            </w:r>
            <w:proofErr w:type="spellEnd"/>
            <w:r w:rsidRPr="00BF52DA">
              <w:rPr>
                <w:rFonts w:ascii="Times New Roman" w:hAnsi="Times New Roman"/>
              </w:rPr>
              <w:t xml:space="preserve"> </w:t>
            </w:r>
            <w:proofErr w:type="spellStart"/>
            <w:r w:rsidRPr="00BF52DA">
              <w:rPr>
                <w:rFonts w:ascii="Times New Roman" w:hAnsi="Times New Roman"/>
              </w:rPr>
              <w:t>kompleks</w:t>
            </w:r>
            <w:proofErr w:type="spellEnd"/>
            <w:r w:rsidRPr="00BF52DA">
              <w:rPr>
                <w:rFonts w:ascii="Times New Roman" w:hAnsi="Times New Roman"/>
              </w:rPr>
              <w:t xml:space="preserve"> </w:t>
            </w:r>
            <w:proofErr w:type="spellStart"/>
            <w:r w:rsidRPr="00BF52DA">
              <w:rPr>
                <w:rFonts w:ascii="Times New Roman" w:hAnsi="Times New Roman"/>
              </w:rPr>
              <w:t>pada</w:t>
            </w:r>
            <w:proofErr w:type="spellEnd"/>
            <w:r w:rsidRPr="00BF52DA">
              <w:rPr>
                <w:rFonts w:ascii="Times New Roman" w:hAnsi="Times New Roman"/>
              </w:rPr>
              <w:t xml:space="preserve"> </w:t>
            </w:r>
            <w:proofErr w:type="spellStart"/>
            <w:r w:rsidRPr="00BF52DA">
              <w:rPr>
                <w:rFonts w:ascii="Times New Roman" w:hAnsi="Times New Roman"/>
              </w:rPr>
              <w:t>sistem</w:t>
            </w:r>
            <w:proofErr w:type="spellEnd"/>
            <w:r w:rsidRPr="00BF52DA">
              <w:rPr>
                <w:rFonts w:ascii="Times New Roman" w:hAnsi="Times New Roman"/>
              </w:rPr>
              <w:t xml:space="preserve"> </w:t>
            </w:r>
            <w:proofErr w:type="spellStart"/>
            <w:r w:rsidRPr="00BF52DA">
              <w:rPr>
                <w:rFonts w:ascii="Times New Roman" w:hAnsi="Times New Roman"/>
              </w:rPr>
              <w:t>terintegrasi</w:t>
            </w:r>
            <w:proofErr w:type="spellEnd"/>
            <w:r w:rsidRPr="00BF52DA">
              <w:rPr>
                <w:rFonts w:ascii="Times New Roman" w:hAnsi="Times New Roman"/>
              </w:rPr>
              <w:t xml:space="preserve"> (</w:t>
            </w:r>
            <w:proofErr w:type="spellStart"/>
            <w:r w:rsidRPr="00BF52DA">
              <w:rPr>
                <w:rFonts w:ascii="Times New Roman" w:hAnsi="Times New Roman"/>
              </w:rPr>
              <w:t>meliputi</w:t>
            </w:r>
            <w:proofErr w:type="spellEnd"/>
            <w:r w:rsidRPr="00BF52DA">
              <w:rPr>
                <w:rFonts w:ascii="Times New Roman" w:hAnsi="Times New Roman"/>
              </w:rPr>
              <w:t xml:space="preserve"> </w:t>
            </w:r>
            <w:proofErr w:type="spellStart"/>
            <w:r w:rsidRPr="00BF52DA">
              <w:rPr>
                <w:rFonts w:ascii="Times New Roman" w:hAnsi="Times New Roman"/>
              </w:rPr>
              <w:t>manusia</w:t>
            </w:r>
            <w:proofErr w:type="spellEnd"/>
            <w:r w:rsidRPr="00BF52DA">
              <w:rPr>
                <w:rFonts w:ascii="Times New Roman" w:hAnsi="Times New Roman"/>
              </w:rPr>
              <w:t xml:space="preserve">, material, </w:t>
            </w:r>
            <w:proofErr w:type="spellStart"/>
            <w:r w:rsidRPr="00BF52DA">
              <w:rPr>
                <w:rFonts w:ascii="Times New Roman" w:hAnsi="Times New Roman"/>
              </w:rPr>
              <w:t>peralatan</w:t>
            </w:r>
            <w:proofErr w:type="spellEnd"/>
            <w:r w:rsidRPr="00BF52DA">
              <w:rPr>
                <w:rFonts w:ascii="Times New Roman" w:hAnsi="Times New Roman"/>
              </w:rPr>
              <w:t xml:space="preserve">, </w:t>
            </w:r>
            <w:proofErr w:type="spellStart"/>
            <w:r w:rsidRPr="00BF52DA">
              <w:rPr>
                <w:rFonts w:ascii="Times New Roman" w:hAnsi="Times New Roman"/>
              </w:rPr>
              <w:t>energi</w:t>
            </w:r>
            <w:proofErr w:type="spellEnd"/>
            <w:r w:rsidRPr="00BF52DA">
              <w:rPr>
                <w:rFonts w:ascii="Times New Roman" w:hAnsi="Times New Roman"/>
              </w:rPr>
              <w:t xml:space="preserve">, </w:t>
            </w:r>
            <w:proofErr w:type="spellStart"/>
            <w:r w:rsidRPr="00BF52DA">
              <w:rPr>
                <w:rFonts w:ascii="Times New Roman" w:hAnsi="Times New Roman"/>
              </w:rPr>
              <w:t>dan</w:t>
            </w:r>
            <w:proofErr w:type="spellEnd"/>
            <w:r w:rsidRPr="00BF52DA">
              <w:rPr>
                <w:rFonts w:ascii="Times New Roman" w:hAnsi="Times New Roman"/>
              </w:rPr>
              <w:t xml:space="preserve"> </w:t>
            </w:r>
            <w:proofErr w:type="spellStart"/>
            <w:r w:rsidRPr="00BF52DA">
              <w:rPr>
                <w:rFonts w:ascii="Times New Roman" w:hAnsi="Times New Roman"/>
              </w:rPr>
              <w:t>informasi</w:t>
            </w:r>
            <w:proofErr w:type="spellEnd"/>
            <w:r w:rsidRPr="00BF52DA">
              <w:rPr>
                <w:rFonts w:ascii="Times New Roman" w:hAnsi="Times New Roman"/>
              </w:rPr>
              <w:t>); (KK -1)</w:t>
            </w:r>
          </w:p>
          <w:p w:rsidR="00BF52DA" w:rsidRPr="00BF52DA" w:rsidRDefault="00BF52DA" w:rsidP="00BD6BCA">
            <w:pPr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BF52DA">
              <w:rPr>
                <w:rFonts w:ascii="Times New Roman" w:hAnsi="Times New Roman"/>
              </w:rPr>
              <w:t>Mampu</w:t>
            </w:r>
            <w:proofErr w:type="spellEnd"/>
            <w:r w:rsidRPr="00BF52DA">
              <w:rPr>
                <w:rFonts w:ascii="Times New Roman" w:hAnsi="Times New Roman"/>
              </w:rPr>
              <w:t xml:space="preserve"> </w:t>
            </w:r>
            <w:proofErr w:type="spellStart"/>
            <w:r w:rsidRPr="00BF52DA">
              <w:rPr>
                <w:rFonts w:ascii="Times New Roman" w:hAnsi="Times New Roman"/>
              </w:rPr>
              <w:t>menemukan</w:t>
            </w:r>
            <w:proofErr w:type="spellEnd"/>
            <w:r w:rsidRPr="00BF52DA">
              <w:rPr>
                <w:rFonts w:ascii="Times New Roman" w:hAnsi="Times New Roman"/>
              </w:rPr>
              <w:t xml:space="preserve"> </w:t>
            </w:r>
            <w:proofErr w:type="spellStart"/>
            <w:r w:rsidRPr="00BF52DA">
              <w:rPr>
                <w:rFonts w:ascii="Times New Roman" w:hAnsi="Times New Roman"/>
              </w:rPr>
              <w:t>sumber</w:t>
            </w:r>
            <w:proofErr w:type="spellEnd"/>
            <w:r w:rsidRPr="00BF52DA">
              <w:rPr>
                <w:rFonts w:ascii="Times New Roman" w:hAnsi="Times New Roman"/>
              </w:rPr>
              <w:t xml:space="preserve"> </w:t>
            </w:r>
            <w:proofErr w:type="spellStart"/>
            <w:r w:rsidRPr="00BF52DA">
              <w:rPr>
                <w:rFonts w:ascii="Times New Roman" w:hAnsi="Times New Roman"/>
              </w:rPr>
              <w:t>masalah</w:t>
            </w:r>
            <w:proofErr w:type="spellEnd"/>
            <w:r w:rsidRPr="00BF52DA">
              <w:rPr>
                <w:rFonts w:ascii="Times New Roman" w:hAnsi="Times New Roman"/>
              </w:rPr>
              <w:t xml:space="preserve"> </w:t>
            </w:r>
            <w:proofErr w:type="spellStart"/>
            <w:r w:rsidRPr="00BF52DA">
              <w:rPr>
                <w:rFonts w:ascii="Times New Roman" w:hAnsi="Times New Roman"/>
              </w:rPr>
              <w:t>rekayasa</w:t>
            </w:r>
            <w:proofErr w:type="spellEnd"/>
            <w:r w:rsidRPr="00BF52DA">
              <w:rPr>
                <w:rFonts w:ascii="Times New Roman" w:hAnsi="Times New Roman"/>
              </w:rPr>
              <w:t xml:space="preserve"> </w:t>
            </w:r>
            <w:proofErr w:type="spellStart"/>
            <w:r w:rsidRPr="00BF52DA">
              <w:rPr>
                <w:rFonts w:ascii="Times New Roman" w:hAnsi="Times New Roman"/>
              </w:rPr>
              <w:t>kompleks</w:t>
            </w:r>
            <w:proofErr w:type="spellEnd"/>
            <w:r w:rsidRPr="00BF52DA">
              <w:rPr>
                <w:rFonts w:ascii="Times New Roman" w:hAnsi="Times New Roman"/>
              </w:rPr>
              <w:t xml:space="preserve"> </w:t>
            </w:r>
            <w:proofErr w:type="spellStart"/>
            <w:r w:rsidRPr="00BF52DA">
              <w:rPr>
                <w:rFonts w:ascii="Times New Roman" w:hAnsi="Times New Roman"/>
              </w:rPr>
              <w:t>pada</w:t>
            </w:r>
            <w:proofErr w:type="spellEnd"/>
            <w:r w:rsidRPr="00BF52DA">
              <w:rPr>
                <w:rFonts w:ascii="Times New Roman" w:hAnsi="Times New Roman"/>
              </w:rPr>
              <w:t xml:space="preserve"> </w:t>
            </w:r>
            <w:proofErr w:type="spellStart"/>
            <w:r w:rsidRPr="00BF52DA">
              <w:rPr>
                <w:rFonts w:ascii="Times New Roman" w:hAnsi="Times New Roman"/>
              </w:rPr>
              <w:t>sistem</w:t>
            </w:r>
            <w:proofErr w:type="spellEnd"/>
            <w:r w:rsidRPr="00BF52DA">
              <w:rPr>
                <w:rFonts w:ascii="Times New Roman" w:hAnsi="Times New Roman"/>
              </w:rPr>
              <w:t xml:space="preserve"> </w:t>
            </w:r>
            <w:proofErr w:type="spellStart"/>
            <w:r w:rsidRPr="00BF52DA">
              <w:rPr>
                <w:rFonts w:ascii="Times New Roman" w:hAnsi="Times New Roman"/>
              </w:rPr>
              <w:t>terintegrasi</w:t>
            </w:r>
            <w:proofErr w:type="spellEnd"/>
            <w:r w:rsidRPr="00BF52DA">
              <w:rPr>
                <w:rFonts w:ascii="Times New Roman" w:hAnsi="Times New Roman"/>
              </w:rPr>
              <w:t xml:space="preserve"> </w:t>
            </w:r>
            <w:proofErr w:type="spellStart"/>
            <w:r w:rsidRPr="00BF52DA">
              <w:rPr>
                <w:rFonts w:ascii="Times New Roman" w:hAnsi="Times New Roman"/>
              </w:rPr>
              <w:t>melalui</w:t>
            </w:r>
            <w:proofErr w:type="spellEnd"/>
            <w:r w:rsidRPr="00BF52DA">
              <w:rPr>
                <w:rFonts w:ascii="Times New Roman" w:hAnsi="Times New Roman"/>
              </w:rPr>
              <w:t xml:space="preserve"> proses </w:t>
            </w:r>
            <w:proofErr w:type="spellStart"/>
            <w:r w:rsidRPr="00BF52DA">
              <w:rPr>
                <w:rFonts w:ascii="Times New Roman" w:hAnsi="Times New Roman"/>
              </w:rPr>
              <w:t>penyelidikan</w:t>
            </w:r>
            <w:proofErr w:type="spellEnd"/>
            <w:r w:rsidRPr="00BF52DA">
              <w:rPr>
                <w:rFonts w:ascii="Times New Roman" w:hAnsi="Times New Roman"/>
              </w:rPr>
              <w:t xml:space="preserve">, </w:t>
            </w:r>
            <w:proofErr w:type="spellStart"/>
            <w:r w:rsidRPr="00BF52DA">
              <w:rPr>
                <w:rFonts w:ascii="Times New Roman" w:hAnsi="Times New Roman"/>
              </w:rPr>
              <w:t>analisis</w:t>
            </w:r>
            <w:proofErr w:type="spellEnd"/>
            <w:r w:rsidRPr="00BF52DA">
              <w:rPr>
                <w:rFonts w:ascii="Times New Roman" w:hAnsi="Times New Roman"/>
              </w:rPr>
              <w:t xml:space="preserve">, </w:t>
            </w:r>
            <w:proofErr w:type="spellStart"/>
            <w:r w:rsidRPr="00BF52DA">
              <w:rPr>
                <w:rFonts w:ascii="Times New Roman" w:hAnsi="Times New Roman"/>
              </w:rPr>
              <w:t>interpretasi</w:t>
            </w:r>
            <w:proofErr w:type="spellEnd"/>
            <w:r w:rsidRPr="00BF52DA">
              <w:rPr>
                <w:rFonts w:ascii="Times New Roman" w:hAnsi="Times New Roman"/>
              </w:rPr>
              <w:t xml:space="preserve"> data </w:t>
            </w:r>
            <w:proofErr w:type="spellStart"/>
            <w:r w:rsidRPr="00BF52DA">
              <w:rPr>
                <w:rFonts w:ascii="Times New Roman" w:hAnsi="Times New Roman"/>
              </w:rPr>
              <w:t>dan</w:t>
            </w:r>
            <w:proofErr w:type="spellEnd"/>
            <w:r w:rsidRPr="00BF52DA">
              <w:rPr>
                <w:rFonts w:ascii="Times New Roman" w:hAnsi="Times New Roman"/>
              </w:rPr>
              <w:t xml:space="preserve"> </w:t>
            </w:r>
            <w:proofErr w:type="spellStart"/>
            <w:r w:rsidRPr="00BF52DA">
              <w:rPr>
                <w:rFonts w:ascii="Times New Roman" w:hAnsi="Times New Roman"/>
              </w:rPr>
              <w:t>informasi</w:t>
            </w:r>
            <w:proofErr w:type="spellEnd"/>
            <w:r w:rsidRPr="00BF52DA">
              <w:rPr>
                <w:rFonts w:ascii="Times New Roman" w:hAnsi="Times New Roman"/>
              </w:rPr>
              <w:t xml:space="preserve"> </w:t>
            </w:r>
            <w:proofErr w:type="spellStart"/>
            <w:r w:rsidRPr="00BF52DA">
              <w:rPr>
                <w:rFonts w:ascii="Times New Roman" w:hAnsi="Times New Roman"/>
              </w:rPr>
              <w:t>berdasarkan</w:t>
            </w:r>
            <w:proofErr w:type="spellEnd"/>
            <w:r w:rsidRPr="00BF52DA">
              <w:rPr>
                <w:rFonts w:ascii="Times New Roman" w:hAnsi="Times New Roman"/>
              </w:rPr>
              <w:t xml:space="preserve"> </w:t>
            </w:r>
            <w:proofErr w:type="spellStart"/>
            <w:r w:rsidRPr="00BF52DA">
              <w:rPr>
                <w:rFonts w:ascii="Times New Roman" w:hAnsi="Times New Roman"/>
              </w:rPr>
              <w:t>pendekatan</w:t>
            </w:r>
            <w:proofErr w:type="spellEnd"/>
            <w:r w:rsidRPr="00BF52DA">
              <w:rPr>
                <w:rFonts w:ascii="Times New Roman" w:hAnsi="Times New Roman"/>
              </w:rPr>
              <w:t xml:space="preserve"> </w:t>
            </w:r>
            <w:proofErr w:type="spellStart"/>
            <w:r w:rsidRPr="00BF52DA">
              <w:rPr>
                <w:rFonts w:ascii="Times New Roman" w:hAnsi="Times New Roman"/>
              </w:rPr>
              <w:t>analitik</w:t>
            </w:r>
            <w:proofErr w:type="spellEnd"/>
            <w:r w:rsidRPr="00BF52DA">
              <w:rPr>
                <w:rFonts w:ascii="Times New Roman" w:hAnsi="Times New Roman"/>
              </w:rPr>
              <w:t xml:space="preserve">, </w:t>
            </w:r>
            <w:proofErr w:type="spellStart"/>
            <w:r w:rsidRPr="00BF52DA">
              <w:rPr>
                <w:rFonts w:ascii="Times New Roman" w:hAnsi="Times New Roman"/>
              </w:rPr>
              <w:t>komputasional</w:t>
            </w:r>
            <w:proofErr w:type="spellEnd"/>
            <w:r w:rsidRPr="00BF52DA">
              <w:rPr>
                <w:rFonts w:ascii="Times New Roman" w:hAnsi="Times New Roman"/>
              </w:rPr>
              <w:t xml:space="preserve">, </w:t>
            </w:r>
            <w:proofErr w:type="spellStart"/>
            <w:r w:rsidRPr="00BF52DA">
              <w:rPr>
                <w:rFonts w:ascii="Times New Roman" w:hAnsi="Times New Roman"/>
              </w:rPr>
              <w:t>atau</w:t>
            </w:r>
            <w:proofErr w:type="spellEnd"/>
            <w:r w:rsidRPr="00BF52DA">
              <w:rPr>
                <w:rFonts w:ascii="Times New Roman" w:hAnsi="Times New Roman"/>
              </w:rPr>
              <w:t xml:space="preserve"> </w:t>
            </w:r>
            <w:proofErr w:type="spellStart"/>
            <w:r w:rsidRPr="00BF52DA">
              <w:rPr>
                <w:rFonts w:ascii="Times New Roman" w:hAnsi="Times New Roman"/>
              </w:rPr>
              <w:t>eksperimental</w:t>
            </w:r>
            <w:proofErr w:type="spellEnd"/>
            <w:r w:rsidRPr="00BF52DA">
              <w:rPr>
                <w:rFonts w:ascii="Times New Roman" w:hAnsi="Times New Roman"/>
              </w:rPr>
              <w:t>; (KK – 2)</w:t>
            </w:r>
          </w:p>
          <w:p w:rsidR="00BF52DA" w:rsidRPr="00BF52DA" w:rsidRDefault="00BF52DA" w:rsidP="00BD6BCA">
            <w:pPr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BF52DA">
              <w:rPr>
                <w:rFonts w:ascii="Times New Roman" w:hAnsi="Times New Roman"/>
              </w:rPr>
              <w:t>Mampu</w:t>
            </w:r>
            <w:proofErr w:type="spellEnd"/>
            <w:r w:rsidRPr="00BF52DA">
              <w:rPr>
                <w:rFonts w:ascii="Times New Roman" w:hAnsi="Times New Roman"/>
              </w:rPr>
              <w:t xml:space="preserve"> </w:t>
            </w:r>
            <w:proofErr w:type="spellStart"/>
            <w:r w:rsidRPr="00BF52DA">
              <w:rPr>
                <w:rFonts w:ascii="Times New Roman" w:hAnsi="Times New Roman"/>
              </w:rPr>
              <w:t>melakukan</w:t>
            </w:r>
            <w:proofErr w:type="spellEnd"/>
            <w:r w:rsidRPr="00BF52DA">
              <w:rPr>
                <w:rFonts w:ascii="Times New Roman" w:hAnsi="Times New Roman"/>
              </w:rPr>
              <w:t xml:space="preserve"> </w:t>
            </w:r>
            <w:proofErr w:type="spellStart"/>
            <w:r w:rsidRPr="00BF52DA">
              <w:rPr>
                <w:rFonts w:ascii="Times New Roman" w:hAnsi="Times New Roman"/>
              </w:rPr>
              <w:t>riset</w:t>
            </w:r>
            <w:proofErr w:type="spellEnd"/>
            <w:r w:rsidRPr="00BF52DA">
              <w:rPr>
                <w:rFonts w:ascii="Times New Roman" w:hAnsi="Times New Roman"/>
              </w:rPr>
              <w:t xml:space="preserve"> yang </w:t>
            </w:r>
            <w:proofErr w:type="spellStart"/>
            <w:r w:rsidRPr="00BF52DA">
              <w:rPr>
                <w:rFonts w:ascii="Times New Roman" w:hAnsi="Times New Roman"/>
              </w:rPr>
              <w:t>mencakup</w:t>
            </w:r>
            <w:proofErr w:type="spellEnd"/>
            <w:r w:rsidRPr="00BF52DA">
              <w:rPr>
                <w:rFonts w:ascii="Times New Roman" w:hAnsi="Times New Roman"/>
              </w:rPr>
              <w:t xml:space="preserve"> </w:t>
            </w:r>
            <w:proofErr w:type="spellStart"/>
            <w:r w:rsidRPr="00BF52DA">
              <w:rPr>
                <w:rFonts w:ascii="Times New Roman" w:hAnsi="Times New Roman"/>
              </w:rPr>
              <w:t>identifikasi</w:t>
            </w:r>
            <w:proofErr w:type="spellEnd"/>
            <w:r w:rsidRPr="00BF52DA">
              <w:rPr>
                <w:rFonts w:ascii="Times New Roman" w:hAnsi="Times New Roman"/>
              </w:rPr>
              <w:t xml:space="preserve">, </w:t>
            </w:r>
            <w:proofErr w:type="spellStart"/>
            <w:r w:rsidRPr="00BF52DA">
              <w:rPr>
                <w:rFonts w:ascii="Times New Roman" w:hAnsi="Times New Roman"/>
              </w:rPr>
              <w:t>formulasi</w:t>
            </w:r>
            <w:proofErr w:type="spellEnd"/>
            <w:r w:rsidRPr="00BF52DA">
              <w:rPr>
                <w:rFonts w:ascii="Times New Roman" w:hAnsi="Times New Roman"/>
              </w:rPr>
              <w:t xml:space="preserve">, </w:t>
            </w:r>
            <w:proofErr w:type="spellStart"/>
            <w:r w:rsidRPr="00BF52DA">
              <w:rPr>
                <w:rFonts w:ascii="Times New Roman" w:hAnsi="Times New Roman"/>
              </w:rPr>
              <w:t>dan</w:t>
            </w:r>
            <w:proofErr w:type="spellEnd"/>
            <w:r w:rsidRPr="00BF52DA">
              <w:rPr>
                <w:rFonts w:ascii="Times New Roman" w:hAnsi="Times New Roman"/>
              </w:rPr>
              <w:t xml:space="preserve"> </w:t>
            </w:r>
            <w:proofErr w:type="spellStart"/>
            <w:r w:rsidRPr="00BF52DA">
              <w:rPr>
                <w:rFonts w:ascii="Times New Roman" w:hAnsi="Times New Roman"/>
              </w:rPr>
              <w:t>analisis</w:t>
            </w:r>
            <w:proofErr w:type="spellEnd"/>
            <w:r w:rsidRPr="00BF52DA">
              <w:rPr>
                <w:rFonts w:ascii="Times New Roman" w:hAnsi="Times New Roman"/>
              </w:rPr>
              <w:t xml:space="preserve"> </w:t>
            </w:r>
            <w:proofErr w:type="spellStart"/>
            <w:r w:rsidRPr="00BF52DA">
              <w:rPr>
                <w:rFonts w:ascii="Times New Roman" w:hAnsi="Times New Roman"/>
              </w:rPr>
              <w:t>masalah</w:t>
            </w:r>
            <w:proofErr w:type="spellEnd"/>
            <w:r w:rsidRPr="00BF52DA">
              <w:rPr>
                <w:rFonts w:ascii="Times New Roman" w:hAnsi="Times New Roman"/>
              </w:rPr>
              <w:t xml:space="preserve"> </w:t>
            </w:r>
            <w:proofErr w:type="spellStart"/>
            <w:r w:rsidRPr="00BF52DA">
              <w:rPr>
                <w:rFonts w:ascii="Times New Roman" w:hAnsi="Times New Roman"/>
              </w:rPr>
              <w:t>rekayasa</w:t>
            </w:r>
            <w:proofErr w:type="spellEnd"/>
            <w:r w:rsidRPr="00BF52DA">
              <w:rPr>
                <w:rFonts w:ascii="Times New Roman" w:hAnsi="Times New Roman"/>
              </w:rPr>
              <w:t xml:space="preserve"> </w:t>
            </w:r>
            <w:proofErr w:type="spellStart"/>
            <w:r w:rsidRPr="00BF52DA">
              <w:rPr>
                <w:rFonts w:ascii="Times New Roman" w:hAnsi="Times New Roman"/>
              </w:rPr>
              <w:t>pada</w:t>
            </w:r>
            <w:proofErr w:type="spellEnd"/>
            <w:r w:rsidRPr="00BF52DA">
              <w:rPr>
                <w:rFonts w:ascii="Times New Roman" w:hAnsi="Times New Roman"/>
              </w:rPr>
              <w:t xml:space="preserve"> </w:t>
            </w:r>
            <w:proofErr w:type="spellStart"/>
            <w:r w:rsidRPr="00BF52DA">
              <w:rPr>
                <w:rFonts w:ascii="Times New Roman" w:hAnsi="Times New Roman"/>
              </w:rPr>
              <w:t>sistem</w:t>
            </w:r>
            <w:proofErr w:type="spellEnd"/>
            <w:r w:rsidRPr="00BF52DA">
              <w:rPr>
                <w:rFonts w:ascii="Times New Roman" w:hAnsi="Times New Roman"/>
              </w:rPr>
              <w:t xml:space="preserve"> </w:t>
            </w:r>
            <w:proofErr w:type="spellStart"/>
            <w:r w:rsidRPr="00BF52DA">
              <w:rPr>
                <w:rFonts w:ascii="Times New Roman" w:hAnsi="Times New Roman"/>
              </w:rPr>
              <w:t>terintegrasi</w:t>
            </w:r>
            <w:proofErr w:type="spellEnd"/>
            <w:r w:rsidRPr="00BF52DA">
              <w:rPr>
                <w:rFonts w:ascii="Times New Roman" w:hAnsi="Times New Roman"/>
              </w:rPr>
              <w:t>; ; (KK- 3)</w:t>
            </w:r>
          </w:p>
          <w:p w:rsidR="00BF52DA" w:rsidRPr="00BF52DA" w:rsidRDefault="00BF52DA" w:rsidP="00BD6BCA">
            <w:pPr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BF52DA">
              <w:rPr>
                <w:rFonts w:ascii="Times New Roman" w:hAnsi="Times New Roman"/>
              </w:rPr>
              <w:t>Mampu</w:t>
            </w:r>
            <w:proofErr w:type="spellEnd"/>
            <w:r w:rsidRPr="00BF52DA">
              <w:rPr>
                <w:rFonts w:ascii="Times New Roman" w:hAnsi="Times New Roman"/>
              </w:rPr>
              <w:t xml:space="preserve"> </w:t>
            </w:r>
            <w:proofErr w:type="spellStart"/>
            <w:r w:rsidRPr="00BF52DA">
              <w:rPr>
                <w:rFonts w:ascii="Times New Roman" w:hAnsi="Times New Roman"/>
              </w:rPr>
              <w:t>merumuskan</w:t>
            </w:r>
            <w:proofErr w:type="spellEnd"/>
            <w:r w:rsidRPr="00BF52DA">
              <w:rPr>
                <w:rFonts w:ascii="Times New Roman" w:hAnsi="Times New Roman"/>
              </w:rPr>
              <w:t xml:space="preserve"> </w:t>
            </w:r>
            <w:proofErr w:type="spellStart"/>
            <w:r w:rsidRPr="00BF52DA">
              <w:rPr>
                <w:rFonts w:ascii="Times New Roman" w:hAnsi="Times New Roman"/>
              </w:rPr>
              <w:t>alernatif</w:t>
            </w:r>
            <w:proofErr w:type="spellEnd"/>
            <w:r w:rsidRPr="00BF52DA">
              <w:rPr>
                <w:rFonts w:ascii="Times New Roman" w:hAnsi="Times New Roman"/>
              </w:rPr>
              <w:t xml:space="preserve"> </w:t>
            </w:r>
            <w:proofErr w:type="spellStart"/>
            <w:r w:rsidRPr="00BF52DA">
              <w:rPr>
                <w:rFonts w:ascii="Times New Roman" w:hAnsi="Times New Roman"/>
              </w:rPr>
              <w:t>solusi</w:t>
            </w:r>
            <w:proofErr w:type="spellEnd"/>
            <w:r w:rsidRPr="00BF52DA">
              <w:rPr>
                <w:rFonts w:ascii="Times New Roman" w:hAnsi="Times New Roman"/>
              </w:rPr>
              <w:t xml:space="preserve"> </w:t>
            </w:r>
            <w:proofErr w:type="spellStart"/>
            <w:r w:rsidRPr="00BF52DA">
              <w:rPr>
                <w:rFonts w:ascii="Times New Roman" w:hAnsi="Times New Roman"/>
              </w:rPr>
              <w:t>untuk</w:t>
            </w:r>
            <w:proofErr w:type="spellEnd"/>
            <w:r w:rsidRPr="00BF52DA">
              <w:rPr>
                <w:rFonts w:ascii="Times New Roman" w:hAnsi="Times New Roman"/>
              </w:rPr>
              <w:t xml:space="preserve"> </w:t>
            </w:r>
            <w:proofErr w:type="spellStart"/>
            <w:r w:rsidRPr="00BF52DA">
              <w:rPr>
                <w:rFonts w:ascii="Times New Roman" w:hAnsi="Times New Roman"/>
              </w:rPr>
              <w:t>menyelesaikan</w:t>
            </w:r>
            <w:proofErr w:type="spellEnd"/>
            <w:r w:rsidRPr="00BF52DA">
              <w:rPr>
                <w:rFonts w:ascii="Times New Roman" w:hAnsi="Times New Roman"/>
              </w:rPr>
              <w:t xml:space="preserve"> </w:t>
            </w:r>
            <w:proofErr w:type="spellStart"/>
            <w:r w:rsidRPr="00BF52DA">
              <w:rPr>
                <w:rFonts w:ascii="Times New Roman" w:hAnsi="Times New Roman"/>
              </w:rPr>
              <w:t>masalah</w:t>
            </w:r>
            <w:proofErr w:type="spellEnd"/>
            <w:r w:rsidRPr="00BF52DA">
              <w:rPr>
                <w:rFonts w:ascii="Times New Roman" w:hAnsi="Times New Roman"/>
              </w:rPr>
              <w:t xml:space="preserve"> </w:t>
            </w:r>
            <w:proofErr w:type="spellStart"/>
            <w:r w:rsidRPr="00BF52DA">
              <w:rPr>
                <w:rFonts w:ascii="Times New Roman" w:hAnsi="Times New Roman"/>
              </w:rPr>
              <w:t>rekayasa</w:t>
            </w:r>
            <w:proofErr w:type="spellEnd"/>
            <w:r w:rsidRPr="00BF52DA">
              <w:rPr>
                <w:rFonts w:ascii="Times New Roman" w:hAnsi="Times New Roman"/>
              </w:rPr>
              <w:t xml:space="preserve"> </w:t>
            </w:r>
            <w:proofErr w:type="spellStart"/>
            <w:r w:rsidRPr="00BF52DA">
              <w:rPr>
                <w:rFonts w:ascii="Times New Roman" w:hAnsi="Times New Roman"/>
              </w:rPr>
              <w:t>kompleks</w:t>
            </w:r>
            <w:proofErr w:type="spellEnd"/>
            <w:r w:rsidRPr="00BF52DA">
              <w:rPr>
                <w:rFonts w:ascii="Times New Roman" w:hAnsi="Times New Roman"/>
              </w:rPr>
              <w:t xml:space="preserve"> </w:t>
            </w:r>
            <w:proofErr w:type="spellStart"/>
            <w:r w:rsidRPr="00BF52DA">
              <w:rPr>
                <w:rFonts w:ascii="Times New Roman" w:hAnsi="Times New Roman"/>
              </w:rPr>
              <w:t>pada</w:t>
            </w:r>
            <w:proofErr w:type="spellEnd"/>
            <w:r w:rsidRPr="00BF52DA">
              <w:rPr>
                <w:rFonts w:ascii="Times New Roman" w:hAnsi="Times New Roman"/>
              </w:rPr>
              <w:t xml:space="preserve"> </w:t>
            </w:r>
            <w:proofErr w:type="spellStart"/>
            <w:r w:rsidRPr="00BF52DA">
              <w:rPr>
                <w:rFonts w:ascii="Times New Roman" w:hAnsi="Times New Roman"/>
              </w:rPr>
              <w:t>sistem</w:t>
            </w:r>
            <w:proofErr w:type="spellEnd"/>
            <w:r w:rsidRPr="00BF52DA">
              <w:rPr>
                <w:rFonts w:ascii="Times New Roman" w:hAnsi="Times New Roman"/>
              </w:rPr>
              <w:t xml:space="preserve"> </w:t>
            </w:r>
            <w:proofErr w:type="spellStart"/>
            <w:r w:rsidRPr="00BF52DA">
              <w:rPr>
                <w:rFonts w:ascii="Times New Roman" w:hAnsi="Times New Roman"/>
              </w:rPr>
              <w:t>terintegrasi</w:t>
            </w:r>
            <w:proofErr w:type="spellEnd"/>
            <w:r w:rsidRPr="00BF52DA">
              <w:rPr>
                <w:rFonts w:ascii="Times New Roman" w:hAnsi="Times New Roman"/>
              </w:rPr>
              <w:t xml:space="preserve">  </w:t>
            </w:r>
            <w:proofErr w:type="spellStart"/>
            <w:r w:rsidRPr="00BF52DA">
              <w:rPr>
                <w:rFonts w:ascii="Times New Roman" w:hAnsi="Times New Roman"/>
              </w:rPr>
              <w:t>dengan</w:t>
            </w:r>
            <w:proofErr w:type="spellEnd"/>
            <w:r w:rsidRPr="00BF52DA">
              <w:rPr>
                <w:rFonts w:ascii="Times New Roman" w:hAnsi="Times New Roman"/>
              </w:rPr>
              <w:t xml:space="preserve"> </w:t>
            </w:r>
            <w:proofErr w:type="spellStart"/>
            <w:r w:rsidRPr="00BF52DA">
              <w:rPr>
                <w:rFonts w:ascii="Times New Roman" w:hAnsi="Times New Roman"/>
              </w:rPr>
              <w:t>memperhatikan</w:t>
            </w:r>
            <w:proofErr w:type="spellEnd"/>
            <w:r w:rsidRPr="00BF52DA">
              <w:rPr>
                <w:rFonts w:ascii="Times New Roman" w:hAnsi="Times New Roman"/>
              </w:rPr>
              <w:t xml:space="preserve"> </w:t>
            </w:r>
            <w:proofErr w:type="spellStart"/>
            <w:r w:rsidRPr="00BF52DA">
              <w:rPr>
                <w:rFonts w:ascii="Times New Roman" w:hAnsi="Times New Roman"/>
              </w:rPr>
              <w:t>faktor-faktor</w:t>
            </w:r>
            <w:proofErr w:type="spellEnd"/>
            <w:r w:rsidRPr="00BF52DA">
              <w:rPr>
                <w:rFonts w:ascii="Times New Roman" w:hAnsi="Times New Roman"/>
              </w:rPr>
              <w:t xml:space="preserve"> </w:t>
            </w:r>
            <w:proofErr w:type="spellStart"/>
            <w:r w:rsidRPr="00BF52DA">
              <w:rPr>
                <w:rFonts w:ascii="Times New Roman" w:hAnsi="Times New Roman"/>
              </w:rPr>
              <w:t>ekonomi</w:t>
            </w:r>
            <w:proofErr w:type="spellEnd"/>
            <w:r w:rsidRPr="00BF52DA">
              <w:rPr>
                <w:rFonts w:ascii="Times New Roman" w:hAnsi="Times New Roman"/>
              </w:rPr>
              <w:t xml:space="preserve">, </w:t>
            </w:r>
            <w:proofErr w:type="spellStart"/>
            <w:r w:rsidRPr="00BF52DA">
              <w:rPr>
                <w:rFonts w:ascii="Times New Roman" w:hAnsi="Times New Roman"/>
              </w:rPr>
              <w:t>kesehatan</w:t>
            </w:r>
            <w:proofErr w:type="spellEnd"/>
            <w:r w:rsidRPr="00BF52DA">
              <w:rPr>
                <w:rFonts w:ascii="Times New Roman" w:hAnsi="Times New Roman"/>
              </w:rPr>
              <w:t xml:space="preserve"> </w:t>
            </w:r>
            <w:proofErr w:type="spellStart"/>
            <w:r w:rsidRPr="00BF52DA">
              <w:rPr>
                <w:rFonts w:ascii="Times New Roman" w:hAnsi="Times New Roman"/>
              </w:rPr>
              <w:t>dan</w:t>
            </w:r>
            <w:proofErr w:type="spellEnd"/>
            <w:r w:rsidRPr="00BF52DA">
              <w:rPr>
                <w:rFonts w:ascii="Times New Roman" w:hAnsi="Times New Roman"/>
              </w:rPr>
              <w:t xml:space="preserve"> </w:t>
            </w:r>
            <w:proofErr w:type="spellStart"/>
            <w:r w:rsidRPr="00BF52DA">
              <w:rPr>
                <w:rFonts w:ascii="Times New Roman" w:hAnsi="Times New Roman"/>
              </w:rPr>
              <w:t>keselamatan</w:t>
            </w:r>
            <w:proofErr w:type="spellEnd"/>
            <w:r w:rsidRPr="00BF52DA">
              <w:rPr>
                <w:rFonts w:ascii="Times New Roman" w:hAnsi="Times New Roman"/>
              </w:rPr>
              <w:t xml:space="preserve"> </w:t>
            </w:r>
            <w:proofErr w:type="spellStart"/>
            <w:r w:rsidRPr="00BF52DA">
              <w:rPr>
                <w:rFonts w:ascii="Times New Roman" w:hAnsi="Times New Roman"/>
              </w:rPr>
              <w:t>publik</w:t>
            </w:r>
            <w:proofErr w:type="spellEnd"/>
            <w:r w:rsidRPr="00BF52DA">
              <w:rPr>
                <w:rFonts w:ascii="Times New Roman" w:hAnsi="Times New Roman"/>
              </w:rPr>
              <w:t xml:space="preserve">, </w:t>
            </w:r>
            <w:proofErr w:type="spellStart"/>
            <w:r w:rsidRPr="00BF52DA">
              <w:rPr>
                <w:rFonts w:ascii="Times New Roman" w:hAnsi="Times New Roman"/>
              </w:rPr>
              <w:t>kultural</w:t>
            </w:r>
            <w:proofErr w:type="spellEnd"/>
            <w:r w:rsidRPr="00BF52DA">
              <w:rPr>
                <w:rFonts w:ascii="Times New Roman" w:hAnsi="Times New Roman"/>
              </w:rPr>
              <w:t xml:space="preserve">, </w:t>
            </w:r>
            <w:proofErr w:type="spellStart"/>
            <w:r w:rsidRPr="00BF52DA">
              <w:rPr>
                <w:rFonts w:ascii="Times New Roman" w:hAnsi="Times New Roman"/>
              </w:rPr>
              <w:t>sosial</w:t>
            </w:r>
            <w:proofErr w:type="spellEnd"/>
            <w:r w:rsidRPr="00BF52DA">
              <w:rPr>
                <w:rFonts w:ascii="Times New Roman" w:hAnsi="Times New Roman"/>
              </w:rPr>
              <w:t xml:space="preserve"> </w:t>
            </w:r>
            <w:proofErr w:type="spellStart"/>
            <w:r w:rsidRPr="00BF52DA">
              <w:rPr>
                <w:rFonts w:ascii="Times New Roman" w:hAnsi="Times New Roman"/>
              </w:rPr>
              <w:t>dan</w:t>
            </w:r>
            <w:proofErr w:type="spellEnd"/>
            <w:r w:rsidRPr="00BF52DA">
              <w:rPr>
                <w:rFonts w:ascii="Times New Roman" w:hAnsi="Times New Roman"/>
              </w:rPr>
              <w:t xml:space="preserve"> </w:t>
            </w:r>
            <w:proofErr w:type="spellStart"/>
            <w:r w:rsidRPr="00BF52DA">
              <w:rPr>
                <w:rFonts w:ascii="Times New Roman" w:hAnsi="Times New Roman"/>
              </w:rPr>
              <w:t>lingkungan</w:t>
            </w:r>
            <w:proofErr w:type="spellEnd"/>
            <w:r w:rsidRPr="00BF52DA">
              <w:rPr>
                <w:rFonts w:ascii="Times New Roman" w:hAnsi="Times New Roman"/>
              </w:rPr>
              <w:t xml:space="preserve"> (</w:t>
            </w:r>
            <w:r w:rsidRPr="00BF52DA">
              <w:rPr>
                <w:rFonts w:ascii="Times New Roman" w:hAnsi="Times New Roman"/>
                <w:i/>
              </w:rPr>
              <w:t>environmental</w:t>
            </w:r>
            <w:r w:rsidRPr="00BF52DA">
              <w:rPr>
                <w:rFonts w:ascii="Times New Roman" w:hAnsi="Times New Roman"/>
              </w:rPr>
              <w:t xml:space="preserve"> </w:t>
            </w:r>
            <w:r w:rsidRPr="00BF52DA">
              <w:rPr>
                <w:rFonts w:ascii="Times New Roman" w:hAnsi="Times New Roman"/>
                <w:i/>
              </w:rPr>
              <w:t>consideration</w:t>
            </w:r>
            <w:r w:rsidRPr="00BF52DA">
              <w:rPr>
                <w:rFonts w:ascii="Times New Roman" w:hAnsi="Times New Roman"/>
              </w:rPr>
              <w:t>);  ; (KK – 4)</w:t>
            </w:r>
          </w:p>
          <w:p w:rsidR="00BF52DA" w:rsidRPr="00BF52DA" w:rsidRDefault="00BF52DA" w:rsidP="00BD6BCA">
            <w:pPr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BF52DA">
              <w:rPr>
                <w:rFonts w:ascii="Times New Roman" w:hAnsi="Times New Roman"/>
              </w:rPr>
              <w:t>Mampu</w:t>
            </w:r>
            <w:proofErr w:type="spellEnd"/>
            <w:r w:rsidRPr="00BF52DA">
              <w:rPr>
                <w:rFonts w:ascii="Times New Roman" w:hAnsi="Times New Roman"/>
              </w:rPr>
              <w:t xml:space="preserve"> </w:t>
            </w:r>
            <w:proofErr w:type="spellStart"/>
            <w:r w:rsidRPr="00BF52DA">
              <w:rPr>
                <w:rFonts w:ascii="Times New Roman" w:hAnsi="Times New Roman"/>
              </w:rPr>
              <w:t>merancang</w:t>
            </w:r>
            <w:proofErr w:type="spellEnd"/>
            <w:r w:rsidRPr="00BF52DA">
              <w:rPr>
                <w:rFonts w:ascii="Times New Roman" w:hAnsi="Times New Roman"/>
              </w:rPr>
              <w:t xml:space="preserve"> </w:t>
            </w:r>
            <w:proofErr w:type="spellStart"/>
            <w:r w:rsidRPr="00BF52DA">
              <w:rPr>
                <w:rFonts w:ascii="Times New Roman" w:hAnsi="Times New Roman"/>
              </w:rPr>
              <w:t>dan</w:t>
            </w:r>
            <w:proofErr w:type="spellEnd"/>
            <w:r w:rsidRPr="00BF52DA">
              <w:rPr>
                <w:rFonts w:ascii="Times New Roman" w:hAnsi="Times New Roman"/>
              </w:rPr>
              <w:t xml:space="preserve"> </w:t>
            </w:r>
            <w:proofErr w:type="spellStart"/>
            <w:r w:rsidRPr="00BF52DA">
              <w:rPr>
                <w:rFonts w:ascii="Times New Roman" w:hAnsi="Times New Roman"/>
              </w:rPr>
              <w:t>mengendalikan</w:t>
            </w:r>
            <w:proofErr w:type="spellEnd"/>
            <w:r w:rsidRPr="00BF52DA">
              <w:rPr>
                <w:rFonts w:ascii="Times New Roman" w:hAnsi="Times New Roman"/>
              </w:rPr>
              <w:t xml:space="preserve"> </w:t>
            </w:r>
            <w:proofErr w:type="spellStart"/>
            <w:r w:rsidRPr="00BF52DA">
              <w:rPr>
                <w:rFonts w:ascii="Times New Roman" w:hAnsi="Times New Roman"/>
              </w:rPr>
              <w:t>sistem</w:t>
            </w:r>
            <w:proofErr w:type="spellEnd"/>
            <w:r w:rsidRPr="00BF52DA">
              <w:rPr>
                <w:rFonts w:ascii="Times New Roman" w:hAnsi="Times New Roman"/>
              </w:rPr>
              <w:t xml:space="preserve"> </w:t>
            </w:r>
            <w:proofErr w:type="spellStart"/>
            <w:r w:rsidRPr="00BF52DA">
              <w:rPr>
                <w:rFonts w:ascii="Times New Roman" w:hAnsi="Times New Roman"/>
              </w:rPr>
              <w:t>terintegrasi</w:t>
            </w:r>
            <w:proofErr w:type="spellEnd"/>
            <w:r w:rsidRPr="00BF52DA">
              <w:rPr>
                <w:rFonts w:ascii="Times New Roman" w:hAnsi="Times New Roman"/>
              </w:rPr>
              <w:t xml:space="preserve"> </w:t>
            </w:r>
            <w:proofErr w:type="spellStart"/>
            <w:r w:rsidRPr="00BF52DA">
              <w:rPr>
                <w:rFonts w:ascii="Times New Roman" w:hAnsi="Times New Roman"/>
              </w:rPr>
              <w:t>dengan</w:t>
            </w:r>
            <w:proofErr w:type="spellEnd"/>
            <w:r w:rsidRPr="00BF52DA">
              <w:rPr>
                <w:rFonts w:ascii="Times New Roman" w:hAnsi="Times New Roman"/>
              </w:rPr>
              <w:t xml:space="preserve"> </w:t>
            </w:r>
            <w:proofErr w:type="spellStart"/>
            <w:r w:rsidRPr="00BF52DA">
              <w:rPr>
                <w:rFonts w:ascii="Times New Roman" w:hAnsi="Times New Roman"/>
              </w:rPr>
              <w:t>mempertimbangkan</w:t>
            </w:r>
            <w:proofErr w:type="spellEnd"/>
            <w:r w:rsidRPr="00BF52DA">
              <w:rPr>
                <w:rFonts w:ascii="Times New Roman" w:hAnsi="Times New Roman"/>
              </w:rPr>
              <w:t xml:space="preserve"> </w:t>
            </w:r>
            <w:proofErr w:type="spellStart"/>
            <w:r w:rsidRPr="00BF52DA">
              <w:rPr>
                <w:rFonts w:ascii="Times New Roman" w:hAnsi="Times New Roman"/>
              </w:rPr>
              <w:t>standar</w:t>
            </w:r>
            <w:proofErr w:type="spellEnd"/>
            <w:r w:rsidRPr="00BF52DA">
              <w:rPr>
                <w:rFonts w:ascii="Times New Roman" w:hAnsi="Times New Roman"/>
              </w:rPr>
              <w:t xml:space="preserve"> </w:t>
            </w:r>
            <w:proofErr w:type="spellStart"/>
            <w:r w:rsidRPr="00BF52DA">
              <w:rPr>
                <w:rFonts w:ascii="Times New Roman" w:hAnsi="Times New Roman"/>
              </w:rPr>
              <w:t>teknis</w:t>
            </w:r>
            <w:proofErr w:type="spellEnd"/>
            <w:r w:rsidRPr="00BF52DA">
              <w:rPr>
                <w:rFonts w:ascii="Times New Roman" w:hAnsi="Times New Roman"/>
              </w:rPr>
              <w:t xml:space="preserve">, </w:t>
            </w:r>
            <w:proofErr w:type="spellStart"/>
            <w:r w:rsidRPr="00BF52DA">
              <w:rPr>
                <w:rFonts w:ascii="Times New Roman" w:hAnsi="Times New Roman"/>
              </w:rPr>
              <w:t>aspek</w:t>
            </w:r>
            <w:proofErr w:type="spellEnd"/>
            <w:r w:rsidRPr="00BF52DA">
              <w:rPr>
                <w:rFonts w:ascii="Times New Roman" w:hAnsi="Times New Roman"/>
              </w:rPr>
              <w:t xml:space="preserve"> </w:t>
            </w:r>
            <w:proofErr w:type="spellStart"/>
            <w:r w:rsidRPr="00BF52DA">
              <w:rPr>
                <w:rFonts w:ascii="Times New Roman" w:hAnsi="Times New Roman"/>
              </w:rPr>
              <w:t>kinerja</w:t>
            </w:r>
            <w:proofErr w:type="spellEnd"/>
            <w:r w:rsidRPr="00BF52DA">
              <w:rPr>
                <w:rFonts w:ascii="Times New Roman" w:hAnsi="Times New Roman"/>
              </w:rPr>
              <w:t xml:space="preserve">, </w:t>
            </w:r>
            <w:proofErr w:type="spellStart"/>
            <w:r w:rsidRPr="00BF52DA">
              <w:rPr>
                <w:rFonts w:ascii="Times New Roman" w:hAnsi="Times New Roman"/>
              </w:rPr>
              <w:t>keandalan</w:t>
            </w:r>
            <w:proofErr w:type="spellEnd"/>
            <w:r w:rsidRPr="00BF52DA">
              <w:rPr>
                <w:rFonts w:ascii="Times New Roman" w:hAnsi="Times New Roman"/>
              </w:rPr>
              <w:t xml:space="preserve">, </w:t>
            </w:r>
            <w:proofErr w:type="spellStart"/>
            <w:r w:rsidRPr="00BF52DA">
              <w:rPr>
                <w:rFonts w:ascii="Times New Roman" w:hAnsi="Times New Roman"/>
              </w:rPr>
              <w:t>kemudahan</w:t>
            </w:r>
            <w:proofErr w:type="spellEnd"/>
            <w:r w:rsidRPr="00BF52DA">
              <w:rPr>
                <w:rFonts w:ascii="Times New Roman" w:hAnsi="Times New Roman"/>
              </w:rPr>
              <w:t xml:space="preserve"> </w:t>
            </w:r>
            <w:proofErr w:type="spellStart"/>
            <w:r w:rsidRPr="00BF52DA">
              <w:rPr>
                <w:rFonts w:ascii="Times New Roman" w:hAnsi="Times New Roman"/>
              </w:rPr>
              <w:t>penerapan</w:t>
            </w:r>
            <w:proofErr w:type="spellEnd"/>
            <w:r w:rsidRPr="00BF52DA">
              <w:rPr>
                <w:rFonts w:ascii="Times New Roman" w:hAnsi="Times New Roman"/>
              </w:rPr>
              <w:t xml:space="preserve">, </w:t>
            </w:r>
            <w:proofErr w:type="spellStart"/>
            <w:r w:rsidRPr="00BF52DA">
              <w:rPr>
                <w:rFonts w:ascii="Times New Roman" w:hAnsi="Times New Roman"/>
              </w:rPr>
              <w:t>keberlanjutan</w:t>
            </w:r>
            <w:proofErr w:type="spellEnd"/>
            <w:r w:rsidRPr="00BF52DA">
              <w:rPr>
                <w:rFonts w:ascii="Times New Roman" w:hAnsi="Times New Roman"/>
              </w:rPr>
              <w:t xml:space="preserve">, </w:t>
            </w:r>
            <w:proofErr w:type="spellStart"/>
            <w:r w:rsidRPr="00BF52DA">
              <w:rPr>
                <w:rFonts w:ascii="Times New Roman" w:hAnsi="Times New Roman"/>
              </w:rPr>
              <w:t>serta</w:t>
            </w:r>
            <w:proofErr w:type="spellEnd"/>
            <w:r w:rsidRPr="00BF52DA">
              <w:rPr>
                <w:rFonts w:ascii="Times New Roman" w:hAnsi="Times New Roman"/>
              </w:rPr>
              <w:t xml:space="preserve"> </w:t>
            </w:r>
            <w:proofErr w:type="spellStart"/>
            <w:r w:rsidRPr="00BF52DA">
              <w:rPr>
                <w:rFonts w:ascii="Times New Roman" w:hAnsi="Times New Roman"/>
              </w:rPr>
              <w:t>memperhatikan</w:t>
            </w:r>
            <w:proofErr w:type="spellEnd"/>
            <w:r w:rsidRPr="00BF52DA">
              <w:rPr>
                <w:rFonts w:ascii="Times New Roman" w:hAnsi="Times New Roman"/>
              </w:rPr>
              <w:t xml:space="preserve"> </w:t>
            </w:r>
            <w:proofErr w:type="spellStart"/>
            <w:r w:rsidRPr="00BF52DA">
              <w:rPr>
                <w:rFonts w:ascii="Times New Roman" w:hAnsi="Times New Roman"/>
              </w:rPr>
              <w:t>faktor-faktor</w:t>
            </w:r>
            <w:proofErr w:type="spellEnd"/>
            <w:r w:rsidRPr="00BF52DA">
              <w:rPr>
                <w:rFonts w:ascii="Times New Roman" w:hAnsi="Times New Roman"/>
              </w:rPr>
              <w:t xml:space="preserve"> </w:t>
            </w:r>
            <w:proofErr w:type="spellStart"/>
            <w:r w:rsidRPr="00BF52DA">
              <w:rPr>
                <w:rFonts w:ascii="Times New Roman" w:hAnsi="Times New Roman"/>
              </w:rPr>
              <w:t>ekonomi</w:t>
            </w:r>
            <w:proofErr w:type="spellEnd"/>
            <w:r w:rsidRPr="00BF52DA">
              <w:rPr>
                <w:rFonts w:ascii="Times New Roman" w:hAnsi="Times New Roman"/>
              </w:rPr>
              <w:t xml:space="preserve">, </w:t>
            </w:r>
            <w:proofErr w:type="spellStart"/>
            <w:r w:rsidRPr="00BF52DA">
              <w:rPr>
                <w:rFonts w:ascii="Times New Roman" w:hAnsi="Times New Roman"/>
              </w:rPr>
              <w:t>kesehatan</w:t>
            </w:r>
            <w:proofErr w:type="spellEnd"/>
            <w:r w:rsidRPr="00BF52DA">
              <w:rPr>
                <w:rFonts w:ascii="Times New Roman" w:hAnsi="Times New Roman"/>
              </w:rPr>
              <w:t xml:space="preserve"> </w:t>
            </w:r>
            <w:proofErr w:type="spellStart"/>
            <w:r w:rsidRPr="00BF52DA">
              <w:rPr>
                <w:rFonts w:ascii="Times New Roman" w:hAnsi="Times New Roman"/>
              </w:rPr>
              <w:t>dan</w:t>
            </w:r>
            <w:proofErr w:type="spellEnd"/>
            <w:r w:rsidRPr="00BF52DA">
              <w:rPr>
                <w:rFonts w:ascii="Times New Roman" w:hAnsi="Times New Roman"/>
              </w:rPr>
              <w:t xml:space="preserve"> </w:t>
            </w:r>
            <w:proofErr w:type="spellStart"/>
            <w:r w:rsidRPr="00BF52DA">
              <w:rPr>
                <w:rFonts w:ascii="Times New Roman" w:hAnsi="Times New Roman"/>
              </w:rPr>
              <w:t>keselamatan</w:t>
            </w:r>
            <w:proofErr w:type="spellEnd"/>
            <w:r w:rsidRPr="00BF52DA">
              <w:rPr>
                <w:rFonts w:ascii="Times New Roman" w:hAnsi="Times New Roman"/>
              </w:rPr>
              <w:t xml:space="preserve"> </w:t>
            </w:r>
            <w:proofErr w:type="spellStart"/>
            <w:r w:rsidRPr="00BF52DA">
              <w:rPr>
                <w:rFonts w:ascii="Times New Roman" w:hAnsi="Times New Roman"/>
              </w:rPr>
              <w:t>publik</w:t>
            </w:r>
            <w:proofErr w:type="spellEnd"/>
            <w:r w:rsidRPr="00BF52DA">
              <w:rPr>
                <w:rFonts w:ascii="Times New Roman" w:hAnsi="Times New Roman"/>
              </w:rPr>
              <w:t xml:space="preserve">, </w:t>
            </w:r>
            <w:proofErr w:type="spellStart"/>
            <w:r w:rsidRPr="00BF52DA">
              <w:rPr>
                <w:rFonts w:ascii="Times New Roman" w:hAnsi="Times New Roman"/>
              </w:rPr>
              <w:t>kultural</w:t>
            </w:r>
            <w:proofErr w:type="spellEnd"/>
            <w:r w:rsidRPr="00BF52DA">
              <w:rPr>
                <w:rFonts w:ascii="Times New Roman" w:hAnsi="Times New Roman"/>
              </w:rPr>
              <w:t xml:space="preserve">, </w:t>
            </w:r>
            <w:proofErr w:type="spellStart"/>
            <w:r w:rsidRPr="00BF52DA">
              <w:rPr>
                <w:rFonts w:ascii="Times New Roman" w:hAnsi="Times New Roman"/>
              </w:rPr>
              <w:t>sosial</w:t>
            </w:r>
            <w:proofErr w:type="spellEnd"/>
            <w:r w:rsidRPr="00BF52DA">
              <w:rPr>
                <w:rFonts w:ascii="Times New Roman" w:hAnsi="Times New Roman"/>
              </w:rPr>
              <w:t xml:space="preserve"> </w:t>
            </w:r>
            <w:proofErr w:type="spellStart"/>
            <w:r w:rsidRPr="00BF52DA">
              <w:rPr>
                <w:rFonts w:ascii="Times New Roman" w:hAnsi="Times New Roman"/>
              </w:rPr>
              <w:t>dan</w:t>
            </w:r>
            <w:proofErr w:type="spellEnd"/>
            <w:r w:rsidRPr="00BF52DA">
              <w:rPr>
                <w:rFonts w:ascii="Times New Roman" w:hAnsi="Times New Roman"/>
              </w:rPr>
              <w:t xml:space="preserve"> </w:t>
            </w:r>
            <w:proofErr w:type="spellStart"/>
            <w:r w:rsidRPr="00BF52DA">
              <w:rPr>
                <w:rFonts w:ascii="Times New Roman" w:hAnsi="Times New Roman"/>
              </w:rPr>
              <w:t>lingkungan</w:t>
            </w:r>
            <w:proofErr w:type="spellEnd"/>
            <w:r w:rsidRPr="00BF52DA">
              <w:rPr>
                <w:rFonts w:ascii="Times New Roman" w:hAnsi="Times New Roman"/>
              </w:rPr>
              <w:t>; ; (KK – 5)</w:t>
            </w:r>
          </w:p>
          <w:p w:rsidR="00630BC1" w:rsidRPr="00716A37" w:rsidRDefault="00BF52DA" w:rsidP="003B48AD">
            <w:pPr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716A37">
              <w:rPr>
                <w:rFonts w:ascii="Times New Roman" w:hAnsi="Times New Roman"/>
                <w:lang w:val="en-ID"/>
              </w:rPr>
              <w:t>M</w:t>
            </w:r>
            <w:proofErr w:type="spellStart"/>
            <w:r w:rsidRPr="00716A37">
              <w:rPr>
                <w:rFonts w:ascii="Times New Roman" w:hAnsi="Times New Roman"/>
              </w:rPr>
              <w:t>ampu</w:t>
            </w:r>
            <w:proofErr w:type="spellEnd"/>
            <w:r w:rsidRPr="00716A37">
              <w:rPr>
                <w:rFonts w:ascii="Times New Roman" w:hAnsi="Times New Roman"/>
              </w:rPr>
              <w:t xml:space="preserve"> </w:t>
            </w:r>
            <w:proofErr w:type="spellStart"/>
            <w:r w:rsidRPr="00716A37">
              <w:rPr>
                <w:rFonts w:ascii="Times New Roman" w:hAnsi="Times New Roman"/>
              </w:rPr>
              <w:t>memilih</w:t>
            </w:r>
            <w:proofErr w:type="spellEnd"/>
            <w:r w:rsidRPr="00716A37">
              <w:rPr>
                <w:rFonts w:ascii="Times New Roman" w:hAnsi="Times New Roman"/>
              </w:rPr>
              <w:t xml:space="preserve"> </w:t>
            </w:r>
            <w:proofErr w:type="spellStart"/>
            <w:r w:rsidRPr="00716A37">
              <w:rPr>
                <w:rFonts w:ascii="Times New Roman" w:hAnsi="Times New Roman"/>
              </w:rPr>
              <w:t>sumberdaya</w:t>
            </w:r>
            <w:proofErr w:type="spellEnd"/>
            <w:r w:rsidRPr="00716A37">
              <w:rPr>
                <w:rFonts w:ascii="Times New Roman" w:hAnsi="Times New Roman"/>
              </w:rPr>
              <w:t xml:space="preserve"> </w:t>
            </w:r>
            <w:proofErr w:type="spellStart"/>
            <w:r w:rsidRPr="00716A37">
              <w:rPr>
                <w:rFonts w:ascii="Times New Roman" w:hAnsi="Times New Roman"/>
              </w:rPr>
              <w:t>dan</w:t>
            </w:r>
            <w:proofErr w:type="spellEnd"/>
            <w:r w:rsidRPr="00716A37">
              <w:rPr>
                <w:rFonts w:ascii="Times New Roman" w:hAnsi="Times New Roman"/>
              </w:rPr>
              <w:t xml:space="preserve"> </w:t>
            </w:r>
            <w:proofErr w:type="spellStart"/>
            <w:r w:rsidRPr="00716A37">
              <w:rPr>
                <w:rFonts w:ascii="Times New Roman" w:hAnsi="Times New Roman"/>
              </w:rPr>
              <w:t>memanfaatkan</w:t>
            </w:r>
            <w:proofErr w:type="spellEnd"/>
            <w:r w:rsidRPr="00716A37">
              <w:rPr>
                <w:rFonts w:ascii="Times New Roman" w:hAnsi="Times New Roman"/>
              </w:rPr>
              <w:t xml:space="preserve"> </w:t>
            </w:r>
            <w:proofErr w:type="spellStart"/>
            <w:r w:rsidRPr="00716A37">
              <w:rPr>
                <w:rFonts w:ascii="Times New Roman" w:hAnsi="Times New Roman"/>
              </w:rPr>
              <w:t>perangkat</w:t>
            </w:r>
            <w:proofErr w:type="spellEnd"/>
            <w:r w:rsidRPr="00716A37">
              <w:rPr>
                <w:rFonts w:ascii="Times New Roman" w:hAnsi="Times New Roman"/>
              </w:rPr>
              <w:t xml:space="preserve"> </w:t>
            </w:r>
            <w:proofErr w:type="spellStart"/>
            <w:r w:rsidRPr="00716A37">
              <w:rPr>
                <w:rFonts w:ascii="Times New Roman" w:hAnsi="Times New Roman"/>
              </w:rPr>
              <w:t>perancangan</w:t>
            </w:r>
            <w:proofErr w:type="spellEnd"/>
            <w:r w:rsidRPr="00716A37">
              <w:rPr>
                <w:rFonts w:ascii="Times New Roman" w:hAnsi="Times New Roman"/>
              </w:rPr>
              <w:t xml:space="preserve"> </w:t>
            </w:r>
            <w:proofErr w:type="spellStart"/>
            <w:r w:rsidRPr="00716A37">
              <w:rPr>
                <w:rFonts w:ascii="Times New Roman" w:hAnsi="Times New Roman"/>
              </w:rPr>
              <w:t>dan</w:t>
            </w:r>
            <w:proofErr w:type="spellEnd"/>
            <w:r w:rsidRPr="00716A37">
              <w:rPr>
                <w:rFonts w:ascii="Times New Roman" w:hAnsi="Times New Roman"/>
              </w:rPr>
              <w:t xml:space="preserve"> </w:t>
            </w:r>
            <w:proofErr w:type="spellStart"/>
            <w:r w:rsidRPr="00716A37">
              <w:rPr>
                <w:rFonts w:ascii="Times New Roman" w:hAnsi="Times New Roman"/>
              </w:rPr>
              <w:t>analisis</w:t>
            </w:r>
            <w:proofErr w:type="spellEnd"/>
            <w:r w:rsidRPr="00716A37">
              <w:rPr>
                <w:rFonts w:ascii="Times New Roman" w:hAnsi="Times New Roman"/>
              </w:rPr>
              <w:t xml:space="preserve"> </w:t>
            </w:r>
            <w:proofErr w:type="spellStart"/>
            <w:r w:rsidRPr="00716A37">
              <w:rPr>
                <w:rFonts w:ascii="Times New Roman" w:hAnsi="Times New Roman"/>
              </w:rPr>
              <w:t>rekayasa</w:t>
            </w:r>
            <w:proofErr w:type="spellEnd"/>
            <w:r w:rsidRPr="00716A37">
              <w:rPr>
                <w:rFonts w:ascii="Times New Roman" w:hAnsi="Times New Roman"/>
              </w:rPr>
              <w:t xml:space="preserve"> </w:t>
            </w:r>
            <w:proofErr w:type="spellStart"/>
            <w:r w:rsidRPr="00716A37">
              <w:rPr>
                <w:rFonts w:ascii="Times New Roman" w:hAnsi="Times New Roman"/>
              </w:rPr>
              <w:t>berbasis</w:t>
            </w:r>
            <w:proofErr w:type="spellEnd"/>
            <w:r w:rsidRPr="00716A37">
              <w:rPr>
                <w:rFonts w:ascii="Times New Roman" w:hAnsi="Times New Roman"/>
              </w:rPr>
              <w:t xml:space="preserve"> </w:t>
            </w:r>
            <w:proofErr w:type="spellStart"/>
            <w:r w:rsidRPr="00716A37">
              <w:rPr>
                <w:rFonts w:ascii="Times New Roman" w:hAnsi="Times New Roman"/>
              </w:rPr>
              <w:t>teknologi</w:t>
            </w:r>
            <w:proofErr w:type="spellEnd"/>
            <w:r w:rsidRPr="00716A37">
              <w:rPr>
                <w:rFonts w:ascii="Times New Roman" w:hAnsi="Times New Roman"/>
              </w:rPr>
              <w:t xml:space="preserve"> </w:t>
            </w:r>
            <w:proofErr w:type="spellStart"/>
            <w:r w:rsidRPr="00716A37">
              <w:rPr>
                <w:rFonts w:ascii="Times New Roman" w:hAnsi="Times New Roman"/>
              </w:rPr>
              <w:t>informasi</w:t>
            </w:r>
            <w:proofErr w:type="spellEnd"/>
            <w:r w:rsidRPr="00716A37">
              <w:rPr>
                <w:rFonts w:ascii="Times New Roman" w:hAnsi="Times New Roman"/>
              </w:rPr>
              <w:t xml:space="preserve"> </w:t>
            </w:r>
            <w:proofErr w:type="spellStart"/>
            <w:r w:rsidRPr="00716A37">
              <w:rPr>
                <w:rFonts w:ascii="Times New Roman" w:hAnsi="Times New Roman"/>
              </w:rPr>
              <w:t>dan</w:t>
            </w:r>
            <w:proofErr w:type="spellEnd"/>
            <w:r w:rsidRPr="00716A37">
              <w:rPr>
                <w:rFonts w:ascii="Times New Roman" w:hAnsi="Times New Roman"/>
              </w:rPr>
              <w:t xml:space="preserve"> </w:t>
            </w:r>
            <w:proofErr w:type="spellStart"/>
            <w:r w:rsidRPr="00716A37">
              <w:rPr>
                <w:rFonts w:ascii="Times New Roman" w:hAnsi="Times New Roman"/>
              </w:rPr>
              <w:t>komputasi</w:t>
            </w:r>
            <w:proofErr w:type="spellEnd"/>
            <w:r w:rsidRPr="00716A37">
              <w:rPr>
                <w:rFonts w:ascii="Times New Roman" w:hAnsi="Times New Roman"/>
              </w:rPr>
              <w:t xml:space="preserve"> yang </w:t>
            </w:r>
            <w:proofErr w:type="spellStart"/>
            <w:r w:rsidRPr="00716A37">
              <w:rPr>
                <w:rFonts w:ascii="Times New Roman" w:hAnsi="Times New Roman"/>
              </w:rPr>
              <w:t>sesuai</w:t>
            </w:r>
            <w:proofErr w:type="spellEnd"/>
            <w:r w:rsidRPr="00716A37">
              <w:rPr>
                <w:rFonts w:ascii="Times New Roman" w:hAnsi="Times New Roman"/>
              </w:rPr>
              <w:t xml:space="preserve"> </w:t>
            </w:r>
            <w:proofErr w:type="spellStart"/>
            <w:r w:rsidRPr="00716A37">
              <w:rPr>
                <w:rFonts w:ascii="Times New Roman" w:hAnsi="Times New Roman"/>
              </w:rPr>
              <w:t>untuk</w:t>
            </w:r>
            <w:proofErr w:type="spellEnd"/>
            <w:r w:rsidRPr="00716A37">
              <w:rPr>
                <w:rFonts w:ascii="Times New Roman" w:hAnsi="Times New Roman"/>
              </w:rPr>
              <w:t xml:space="preserve"> </w:t>
            </w:r>
            <w:proofErr w:type="spellStart"/>
            <w:r w:rsidRPr="00716A37">
              <w:rPr>
                <w:rFonts w:ascii="Times New Roman" w:hAnsi="Times New Roman"/>
              </w:rPr>
              <w:t>melakukan</w:t>
            </w:r>
            <w:proofErr w:type="spellEnd"/>
            <w:r w:rsidRPr="00716A37">
              <w:rPr>
                <w:rFonts w:ascii="Times New Roman" w:hAnsi="Times New Roman"/>
              </w:rPr>
              <w:t xml:space="preserve"> </w:t>
            </w:r>
            <w:proofErr w:type="spellStart"/>
            <w:r w:rsidRPr="00716A37">
              <w:rPr>
                <w:rFonts w:ascii="Times New Roman" w:hAnsi="Times New Roman"/>
              </w:rPr>
              <w:t>aktivitas</w:t>
            </w:r>
            <w:proofErr w:type="spellEnd"/>
            <w:r w:rsidRPr="00716A37">
              <w:rPr>
                <w:rFonts w:ascii="Times New Roman" w:hAnsi="Times New Roman"/>
              </w:rPr>
              <w:t xml:space="preserve"> </w:t>
            </w:r>
            <w:proofErr w:type="spellStart"/>
            <w:r w:rsidRPr="00716A37">
              <w:rPr>
                <w:rFonts w:ascii="Times New Roman" w:hAnsi="Times New Roman"/>
              </w:rPr>
              <w:t>rekayasa</w:t>
            </w:r>
            <w:proofErr w:type="spellEnd"/>
            <w:r w:rsidRPr="00716A37">
              <w:rPr>
                <w:rFonts w:ascii="Times New Roman" w:hAnsi="Times New Roman"/>
              </w:rPr>
              <w:t xml:space="preserve"> </w:t>
            </w:r>
            <w:proofErr w:type="spellStart"/>
            <w:r w:rsidRPr="00716A37">
              <w:rPr>
                <w:rFonts w:ascii="Times New Roman" w:hAnsi="Times New Roman"/>
              </w:rPr>
              <w:t>pada</w:t>
            </w:r>
            <w:proofErr w:type="spellEnd"/>
            <w:r w:rsidRPr="00716A37">
              <w:rPr>
                <w:rFonts w:ascii="Times New Roman" w:hAnsi="Times New Roman"/>
              </w:rPr>
              <w:t xml:space="preserve"> </w:t>
            </w:r>
            <w:proofErr w:type="spellStart"/>
            <w:r w:rsidRPr="00716A37">
              <w:rPr>
                <w:rFonts w:ascii="Times New Roman" w:hAnsi="Times New Roman"/>
              </w:rPr>
              <w:t>bidang</w:t>
            </w:r>
            <w:proofErr w:type="spellEnd"/>
            <w:r w:rsidRPr="00716A37">
              <w:rPr>
                <w:rFonts w:ascii="Times New Roman" w:hAnsi="Times New Roman"/>
              </w:rPr>
              <w:t xml:space="preserve"> </w:t>
            </w:r>
            <w:proofErr w:type="spellStart"/>
            <w:r w:rsidRPr="00716A37">
              <w:rPr>
                <w:rFonts w:ascii="Times New Roman" w:hAnsi="Times New Roman"/>
              </w:rPr>
              <w:t>sistem</w:t>
            </w:r>
            <w:proofErr w:type="spellEnd"/>
            <w:r w:rsidRPr="00716A37">
              <w:rPr>
                <w:rFonts w:ascii="Times New Roman" w:hAnsi="Times New Roman"/>
              </w:rPr>
              <w:t xml:space="preserve"> </w:t>
            </w:r>
            <w:proofErr w:type="spellStart"/>
            <w:r w:rsidRPr="00716A37">
              <w:rPr>
                <w:rFonts w:ascii="Times New Roman" w:hAnsi="Times New Roman"/>
              </w:rPr>
              <w:t>terintegrasi</w:t>
            </w:r>
            <w:proofErr w:type="spellEnd"/>
            <w:r w:rsidRPr="00716A37">
              <w:rPr>
                <w:rFonts w:ascii="Times New Roman" w:hAnsi="Times New Roman"/>
              </w:rPr>
              <w:t>. ; (KK – 6)</w:t>
            </w:r>
          </w:p>
          <w:p w:rsidR="00810E89" w:rsidRDefault="00810E89" w:rsidP="00630BC1">
            <w:pPr>
              <w:autoSpaceDE w:val="0"/>
              <w:autoSpaceDN w:val="0"/>
              <w:spacing w:after="0" w:line="240" w:lineRule="auto"/>
              <w:ind w:left="720"/>
              <w:rPr>
                <w:rFonts w:ascii="Times New Roman" w:hAnsi="Times New Roman"/>
              </w:rPr>
            </w:pPr>
          </w:p>
          <w:p w:rsidR="00716A37" w:rsidRDefault="00716A37" w:rsidP="00630BC1">
            <w:pPr>
              <w:autoSpaceDE w:val="0"/>
              <w:autoSpaceDN w:val="0"/>
              <w:spacing w:after="0" w:line="240" w:lineRule="auto"/>
              <w:ind w:left="720"/>
              <w:rPr>
                <w:rFonts w:ascii="Times New Roman" w:hAnsi="Times New Roman"/>
              </w:rPr>
            </w:pPr>
            <w:bookmarkStart w:id="0" w:name="_GoBack"/>
            <w:bookmarkEnd w:id="0"/>
          </w:p>
          <w:p w:rsidR="00810E89" w:rsidRPr="00BF52DA" w:rsidRDefault="00810E89" w:rsidP="00630BC1">
            <w:pPr>
              <w:autoSpaceDE w:val="0"/>
              <w:autoSpaceDN w:val="0"/>
              <w:spacing w:after="0" w:line="240" w:lineRule="auto"/>
              <w:ind w:left="720"/>
              <w:rPr>
                <w:rFonts w:ascii="Times New Roman" w:hAnsi="Times New Roman"/>
              </w:rPr>
            </w:pPr>
          </w:p>
        </w:tc>
      </w:tr>
      <w:tr w:rsidR="00BF52DA" w:rsidTr="00630BC1">
        <w:tc>
          <w:tcPr>
            <w:tcW w:w="9889" w:type="dxa"/>
            <w:tcBorders>
              <w:bottom w:val="single" w:sz="4" w:space="0" w:color="auto"/>
            </w:tcBorders>
            <w:shd w:val="clear" w:color="auto" w:fill="A6A6A6"/>
          </w:tcPr>
          <w:p w:rsidR="00BF52DA" w:rsidRPr="001A01CA" w:rsidRDefault="00BF52DA" w:rsidP="00BF52DA">
            <w:pPr>
              <w:spacing w:after="0" w:line="240" w:lineRule="auto"/>
              <w:rPr>
                <w:b/>
              </w:rPr>
            </w:pPr>
            <w:r w:rsidRPr="001A01CA">
              <w:rPr>
                <w:b/>
              </w:rPr>
              <w:lastRenderedPageBreak/>
              <w:t>CAPAIAN PEMBELAJARAN MATAKULIAH (CPMK)</w:t>
            </w:r>
          </w:p>
        </w:tc>
      </w:tr>
      <w:tr w:rsidR="00BF52DA" w:rsidTr="00630BC1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2DA" w:rsidRPr="00B359F7" w:rsidRDefault="00BF52DA" w:rsidP="00BF52DA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ind w:left="322" w:hanging="284"/>
              <w:rPr>
                <w:lang w:val="id-ID"/>
              </w:rPr>
            </w:pPr>
            <w:r>
              <w:rPr>
                <w:lang w:val="sv-SE"/>
              </w:rPr>
              <w:t>M</w:t>
            </w:r>
            <w:r w:rsidRPr="001B2538">
              <w:rPr>
                <w:lang w:val="sv-SE"/>
              </w:rPr>
              <w:t xml:space="preserve">ahasiswa </w:t>
            </w:r>
            <w:r>
              <w:rPr>
                <w:lang w:val="sv-SE"/>
              </w:rPr>
              <w:t xml:space="preserve"> </w:t>
            </w:r>
            <w:r w:rsidRPr="001B2538">
              <w:rPr>
                <w:lang w:val="sv-SE"/>
              </w:rPr>
              <w:t xml:space="preserve"> </w:t>
            </w:r>
            <w:r>
              <w:rPr>
                <w:lang w:val="sv-SE"/>
              </w:rPr>
              <w:t xml:space="preserve"> </w:t>
            </w:r>
            <w:r w:rsidRPr="001B2538">
              <w:rPr>
                <w:lang w:val="sv-SE"/>
              </w:rPr>
              <w:t>mampu menjelaskan</w:t>
            </w:r>
            <w:r>
              <w:rPr>
                <w:lang w:val="sv-SE"/>
              </w:rPr>
              <w:t xml:space="preserve"> arti statistika deskriptif, </w:t>
            </w:r>
            <w:r w:rsidRPr="001B2538">
              <w:rPr>
                <w:lang w:val="sv-SE"/>
              </w:rPr>
              <w:t xml:space="preserve"> tata cara </w:t>
            </w:r>
            <w:r w:rsidRPr="00C54BB6">
              <w:rPr>
                <w:lang w:val="sv-SE"/>
              </w:rPr>
              <w:t xml:space="preserve"> pengumpulan data, mampu menganalisis dan mampu </w:t>
            </w:r>
            <w:r>
              <w:rPr>
                <w:lang w:val="sv-SE"/>
              </w:rPr>
              <w:t xml:space="preserve">meringkaskan data </w:t>
            </w:r>
            <w:r w:rsidRPr="00B359F7">
              <w:t xml:space="preserve"> </w:t>
            </w:r>
            <w:proofErr w:type="spellStart"/>
            <w:r w:rsidRPr="00B359F7">
              <w:t>dalam</w:t>
            </w:r>
            <w:proofErr w:type="spellEnd"/>
            <w:r w:rsidRPr="00B359F7">
              <w:t xml:space="preserve"> </w:t>
            </w:r>
            <w:proofErr w:type="spellStart"/>
            <w:r w:rsidRPr="00B359F7">
              <w:t>bentuk</w:t>
            </w:r>
            <w:proofErr w:type="spellEnd"/>
            <w:r w:rsidRPr="00B359F7">
              <w:t xml:space="preserve"> </w:t>
            </w:r>
            <w:proofErr w:type="spellStart"/>
            <w:r w:rsidRPr="00B359F7">
              <w:t>distribusi</w:t>
            </w:r>
            <w:proofErr w:type="spellEnd"/>
            <w:r w:rsidRPr="00B359F7">
              <w:t xml:space="preserve"> </w:t>
            </w:r>
            <w:proofErr w:type="spellStart"/>
            <w:r w:rsidRPr="00B359F7">
              <w:t>frekuensi</w:t>
            </w:r>
            <w:proofErr w:type="spellEnd"/>
            <w:r w:rsidRPr="00B359F7">
              <w:t xml:space="preserve">, </w:t>
            </w:r>
            <w:proofErr w:type="spellStart"/>
            <w:r w:rsidRPr="00B359F7">
              <w:t>tabel</w:t>
            </w:r>
            <w:proofErr w:type="spellEnd"/>
            <w:r w:rsidRPr="00B359F7">
              <w:t xml:space="preserve"> histogram, polygon, </w:t>
            </w:r>
            <w:proofErr w:type="spellStart"/>
            <w:r w:rsidRPr="00B359F7">
              <w:t>Ogive</w:t>
            </w:r>
            <w:proofErr w:type="spellEnd"/>
            <w:r w:rsidRPr="00B359F7">
              <w:t xml:space="preserve"> </w:t>
            </w:r>
            <w:proofErr w:type="spellStart"/>
            <w:r w:rsidRPr="00B359F7">
              <w:t>dan</w:t>
            </w:r>
            <w:proofErr w:type="spellEnd"/>
            <w:r w:rsidRPr="00B359F7">
              <w:t xml:space="preserve"> </w:t>
            </w:r>
            <w:proofErr w:type="spellStart"/>
            <w:r w:rsidRPr="00B359F7">
              <w:t>kurve</w:t>
            </w:r>
            <w:proofErr w:type="spellEnd"/>
            <w:r w:rsidRPr="00B359F7">
              <w:t xml:space="preserve"> </w:t>
            </w:r>
            <w:proofErr w:type="spellStart"/>
            <w:r w:rsidRPr="00B359F7">
              <w:t>lainnya</w:t>
            </w:r>
            <w:proofErr w:type="spellEnd"/>
            <w:r w:rsidRPr="00B359F7">
              <w:t xml:space="preserve">. </w:t>
            </w:r>
            <w:proofErr w:type="spellStart"/>
            <w:r w:rsidRPr="00B359F7">
              <w:t>Ukuran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ringkasan</w:t>
            </w:r>
            <w:proofErr w:type="spellEnd"/>
            <w:r>
              <w:t xml:space="preserve"> data</w:t>
            </w:r>
            <w:r w:rsidRPr="00B359F7">
              <w:t xml:space="preserve"> </w:t>
            </w:r>
            <w:r>
              <w:t xml:space="preserve">parameter </w:t>
            </w:r>
            <w:proofErr w:type="spellStart"/>
            <w:r>
              <w:t>statistik</w:t>
            </w:r>
            <w:proofErr w:type="spellEnd"/>
            <w:r w:rsidRPr="00B359F7">
              <w:t xml:space="preserve"> </w:t>
            </w:r>
            <w:r>
              <w:t xml:space="preserve"> </w:t>
            </w:r>
          </w:p>
          <w:p w:rsidR="00BF52DA" w:rsidRPr="00DD66D0" w:rsidRDefault="00BF52DA" w:rsidP="00BF52DA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ind w:left="322" w:hanging="284"/>
              <w:rPr>
                <w:lang w:val="id-ID"/>
              </w:rPr>
            </w:pPr>
            <w:r w:rsidRPr="000A6EDC">
              <w:rPr>
                <w:lang w:val="sv-SE"/>
              </w:rPr>
              <w:t>Mampu menganalisis peluang hubungan antara dua atau lebih kejadian serta memahami sebaran peluang, serta menentukan besarnya probabilitas suatu kejadian dengan menggunakan table yang berhubungan dengan distribusi peluang tersebut.</w:t>
            </w:r>
            <w:r>
              <w:rPr>
                <w:lang w:val="sv-SE"/>
              </w:rPr>
              <w:t xml:space="preserve"> </w:t>
            </w:r>
          </w:p>
          <w:p w:rsidR="00BF52DA" w:rsidRPr="00DD66D0" w:rsidRDefault="00BF52DA" w:rsidP="00BF52DA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ind w:left="322" w:hanging="284"/>
              <w:rPr>
                <w:lang w:val="id-ID"/>
              </w:rPr>
            </w:pPr>
            <w:r>
              <w:rPr>
                <w:lang w:val="id-ID"/>
              </w:rPr>
              <w:t>Mampu menganalisis statistika inferensia untuk mengambil keputusan berdasarkan sampel yang diperoleh.</w:t>
            </w:r>
          </w:p>
          <w:p w:rsidR="00BF52DA" w:rsidRDefault="00BF52DA" w:rsidP="00BF52DA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ind w:left="322" w:hanging="284"/>
            </w:pPr>
            <w:r>
              <w:rPr>
                <w:lang w:val="en-ID"/>
              </w:rPr>
              <w:t>Mam</w:t>
            </w:r>
            <w:r>
              <w:rPr>
                <w:lang w:val="id-ID"/>
              </w:rPr>
              <w:t>pu menganalisis hubungan antara dua atau lebih variabel serta melihat hubungan matematis diantara variabel serta keeratan hubungan tersebut</w:t>
            </w:r>
            <w:r w:rsidR="00594CDA">
              <w:t>.</w:t>
            </w:r>
          </w:p>
          <w:p w:rsidR="00594CDA" w:rsidRPr="00D663F6" w:rsidRDefault="00594CDA" w:rsidP="00594CDA">
            <w:pPr>
              <w:autoSpaceDE w:val="0"/>
              <w:autoSpaceDN w:val="0"/>
              <w:spacing w:after="0" w:line="240" w:lineRule="auto"/>
              <w:ind w:left="322"/>
            </w:pPr>
          </w:p>
        </w:tc>
      </w:tr>
      <w:tr w:rsidR="00630BC1" w:rsidTr="00630BC1">
        <w:tc>
          <w:tcPr>
            <w:tcW w:w="98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30BC1" w:rsidRDefault="00630BC1" w:rsidP="00630BC1">
            <w:pPr>
              <w:autoSpaceDE w:val="0"/>
              <w:autoSpaceDN w:val="0"/>
              <w:spacing w:after="0" w:line="240" w:lineRule="auto"/>
              <w:rPr>
                <w:lang w:val="sv-SE"/>
              </w:rPr>
            </w:pPr>
          </w:p>
          <w:p w:rsidR="00810E89" w:rsidRDefault="00810E89" w:rsidP="00630BC1">
            <w:pPr>
              <w:autoSpaceDE w:val="0"/>
              <w:autoSpaceDN w:val="0"/>
              <w:spacing w:after="0" w:line="240" w:lineRule="auto"/>
              <w:rPr>
                <w:lang w:val="sv-SE"/>
              </w:rPr>
            </w:pPr>
          </w:p>
        </w:tc>
      </w:tr>
    </w:tbl>
    <w:p w:rsidR="001A01CA" w:rsidRDefault="001A01CA"/>
    <w:tbl>
      <w:tblPr>
        <w:tblStyle w:val="TableGrid"/>
        <w:tblW w:w="9900" w:type="dxa"/>
        <w:tblInd w:w="-5" w:type="dxa"/>
        <w:tblLook w:val="04A0" w:firstRow="1" w:lastRow="0" w:firstColumn="1" w:lastColumn="0" w:noHBand="0" w:noVBand="1"/>
      </w:tblPr>
      <w:tblGrid>
        <w:gridCol w:w="1276"/>
        <w:gridCol w:w="1244"/>
        <w:gridCol w:w="4680"/>
        <w:gridCol w:w="2700"/>
      </w:tblGrid>
      <w:tr w:rsidR="00810E89" w:rsidTr="00095F65">
        <w:trPr>
          <w:trHeight w:val="1107"/>
        </w:trPr>
        <w:tc>
          <w:tcPr>
            <w:tcW w:w="1276" w:type="dxa"/>
          </w:tcPr>
          <w:p w:rsidR="00810E89" w:rsidRDefault="00810E89" w:rsidP="00810E89">
            <w:pPr>
              <w:jc w:val="center"/>
            </w:pPr>
            <w:r>
              <w:lastRenderedPageBreak/>
              <w:t>NO/</w:t>
            </w:r>
          </w:p>
          <w:p w:rsidR="00810E89" w:rsidRDefault="00810E89" w:rsidP="00810E89">
            <w:pPr>
              <w:jc w:val="center"/>
            </w:pPr>
            <w:r>
              <w:t>MINGGU</w:t>
            </w:r>
          </w:p>
        </w:tc>
        <w:tc>
          <w:tcPr>
            <w:tcW w:w="1244" w:type="dxa"/>
          </w:tcPr>
          <w:p w:rsidR="00810E89" w:rsidRDefault="00810E89" w:rsidP="00810E89">
            <w:pPr>
              <w:jc w:val="center"/>
            </w:pPr>
            <w:r>
              <w:t xml:space="preserve">  TANGGAL</w:t>
            </w:r>
          </w:p>
        </w:tc>
        <w:tc>
          <w:tcPr>
            <w:tcW w:w="4680" w:type="dxa"/>
          </w:tcPr>
          <w:p w:rsidR="00810E89" w:rsidRDefault="00810E89" w:rsidP="00810E89">
            <w:pPr>
              <w:jc w:val="center"/>
            </w:pPr>
            <w:r>
              <w:t>POKOK BAHASAN</w:t>
            </w:r>
          </w:p>
          <w:p w:rsidR="00810E89" w:rsidRDefault="00810E89" w:rsidP="00810E89">
            <w:pPr>
              <w:jc w:val="center"/>
            </w:pPr>
            <w:r>
              <w:t>SUB POKOK BAHASAN</w:t>
            </w:r>
          </w:p>
        </w:tc>
        <w:tc>
          <w:tcPr>
            <w:tcW w:w="2700" w:type="dxa"/>
          </w:tcPr>
          <w:p w:rsidR="00810E89" w:rsidRDefault="00810E89" w:rsidP="00810E89">
            <w:pPr>
              <w:jc w:val="center"/>
            </w:pPr>
            <w:proofErr w:type="spellStart"/>
            <w:r>
              <w:t>Daftar</w:t>
            </w:r>
            <w:proofErr w:type="spellEnd"/>
            <w:r>
              <w:t xml:space="preserve"> </w:t>
            </w:r>
            <w:proofErr w:type="spellStart"/>
            <w:r>
              <w:t>Pustaka</w:t>
            </w:r>
            <w:proofErr w:type="spellEnd"/>
          </w:p>
        </w:tc>
      </w:tr>
      <w:tr w:rsidR="00810E89" w:rsidTr="00095F65">
        <w:trPr>
          <w:trHeight w:val="1107"/>
        </w:trPr>
        <w:tc>
          <w:tcPr>
            <w:tcW w:w="1276" w:type="dxa"/>
          </w:tcPr>
          <w:p w:rsidR="00810E89" w:rsidRDefault="00810E89" w:rsidP="00810E89">
            <w:pPr>
              <w:spacing w:after="0"/>
              <w:jc w:val="center"/>
            </w:pPr>
            <w:r>
              <w:t>1</w:t>
            </w:r>
          </w:p>
        </w:tc>
        <w:tc>
          <w:tcPr>
            <w:tcW w:w="1244" w:type="dxa"/>
          </w:tcPr>
          <w:p w:rsidR="00810E89" w:rsidRPr="004E7A6F" w:rsidRDefault="00810E89" w:rsidP="00810E89">
            <w:pPr>
              <w:spacing w:after="0"/>
              <w:rPr>
                <w:lang w:val="id-ID"/>
              </w:rPr>
            </w:pPr>
            <w:r>
              <w:rPr>
                <w:lang w:val="id-ID"/>
              </w:rPr>
              <w:t>0</w:t>
            </w:r>
            <w:r>
              <w:t>3-09-18</w:t>
            </w:r>
          </w:p>
        </w:tc>
        <w:tc>
          <w:tcPr>
            <w:tcW w:w="4680" w:type="dxa"/>
          </w:tcPr>
          <w:p w:rsidR="00810E89" w:rsidRDefault="00810E89" w:rsidP="00810E89">
            <w:pPr>
              <w:spacing w:after="0"/>
            </w:pPr>
            <w:proofErr w:type="spellStart"/>
            <w:r>
              <w:t>Pengantar</w:t>
            </w:r>
            <w:proofErr w:type="spellEnd"/>
            <w:r>
              <w:t xml:space="preserve"> </w:t>
            </w:r>
            <w:proofErr w:type="spellStart"/>
            <w:r>
              <w:t>Statistika</w:t>
            </w:r>
            <w:proofErr w:type="spellEnd"/>
            <w:r>
              <w:t>:</w:t>
            </w:r>
          </w:p>
          <w:p w:rsidR="00810E89" w:rsidRDefault="00810E89" w:rsidP="00810E89">
            <w:pPr>
              <w:pStyle w:val="ListParagraph"/>
              <w:numPr>
                <w:ilvl w:val="0"/>
                <w:numId w:val="8"/>
              </w:numPr>
              <w:spacing w:after="0"/>
            </w:pPr>
            <w:proofErr w:type="spellStart"/>
            <w:r>
              <w:t>Pengertian</w:t>
            </w:r>
            <w:proofErr w:type="spellEnd"/>
            <w:r>
              <w:t xml:space="preserve"> </w:t>
            </w:r>
            <w:proofErr w:type="spellStart"/>
            <w:r>
              <w:t>Statistika</w:t>
            </w:r>
            <w:proofErr w:type="spellEnd"/>
          </w:p>
          <w:p w:rsidR="00810E89" w:rsidRDefault="00810E89" w:rsidP="00810E89">
            <w:pPr>
              <w:pStyle w:val="ListParagraph"/>
              <w:numPr>
                <w:ilvl w:val="0"/>
                <w:numId w:val="8"/>
              </w:numPr>
              <w:spacing w:after="0"/>
            </w:pPr>
            <w:proofErr w:type="spellStart"/>
            <w:r>
              <w:t>Jenis-jenis</w:t>
            </w:r>
            <w:proofErr w:type="spellEnd"/>
            <w:r>
              <w:t xml:space="preserve"> data</w:t>
            </w:r>
          </w:p>
          <w:p w:rsidR="00810E89" w:rsidRPr="00DB0413" w:rsidRDefault="00810E89" w:rsidP="00810E89">
            <w:pPr>
              <w:pStyle w:val="ListParagraph"/>
              <w:numPr>
                <w:ilvl w:val="0"/>
                <w:numId w:val="8"/>
              </w:numPr>
              <w:spacing w:after="0"/>
            </w:pPr>
            <w:proofErr w:type="spellStart"/>
            <w:r>
              <w:t>Skala</w:t>
            </w:r>
            <w:proofErr w:type="spellEnd"/>
            <w:r>
              <w:t xml:space="preserve"> </w:t>
            </w:r>
            <w:proofErr w:type="spellStart"/>
            <w:r>
              <w:t>Pengukuran</w:t>
            </w:r>
            <w:proofErr w:type="spellEnd"/>
          </w:p>
        </w:tc>
        <w:tc>
          <w:tcPr>
            <w:tcW w:w="2700" w:type="dxa"/>
          </w:tcPr>
          <w:p w:rsidR="00810E89" w:rsidRPr="00D605A0" w:rsidRDefault="00810E89" w:rsidP="00810E89">
            <w:pPr>
              <w:spacing w:after="0"/>
              <w:ind w:left="72"/>
              <w:jc w:val="both"/>
              <w:rPr>
                <w:b/>
              </w:rPr>
            </w:pPr>
            <w:r w:rsidRPr="00D605A0">
              <w:rPr>
                <w:b/>
              </w:rPr>
              <w:t>No. 1</w:t>
            </w:r>
          </w:p>
          <w:p w:rsidR="00810E89" w:rsidRPr="00D605A0" w:rsidRDefault="00810E89" w:rsidP="00810E89">
            <w:pPr>
              <w:spacing w:after="0"/>
              <w:ind w:left="72"/>
              <w:rPr>
                <w:b/>
              </w:rPr>
            </w:pPr>
            <w:r w:rsidRPr="00D605A0">
              <w:rPr>
                <w:b/>
              </w:rPr>
              <w:t>No. 4</w:t>
            </w:r>
          </w:p>
        </w:tc>
      </w:tr>
      <w:tr w:rsidR="00D605A0" w:rsidTr="00095F65">
        <w:tc>
          <w:tcPr>
            <w:tcW w:w="1276" w:type="dxa"/>
          </w:tcPr>
          <w:p w:rsidR="00D605A0" w:rsidRDefault="00D605A0" w:rsidP="00D605A0">
            <w:pPr>
              <w:spacing w:after="0"/>
              <w:jc w:val="center"/>
            </w:pPr>
            <w:r>
              <w:t>2</w:t>
            </w:r>
          </w:p>
        </w:tc>
        <w:tc>
          <w:tcPr>
            <w:tcW w:w="1244" w:type="dxa"/>
          </w:tcPr>
          <w:p w:rsidR="00D605A0" w:rsidRPr="005C77C9" w:rsidRDefault="00D605A0" w:rsidP="00D605A0">
            <w:pPr>
              <w:spacing w:after="0"/>
              <w:rPr>
                <w:lang w:val="id-ID"/>
              </w:rPr>
            </w:pPr>
            <w:r>
              <w:rPr>
                <w:lang w:val="id-ID"/>
              </w:rPr>
              <w:t>1</w:t>
            </w:r>
            <w:r>
              <w:t>0-09- 18</w:t>
            </w:r>
          </w:p>
        </w:tc>
        <w:tc>
          <w:tcPr>
            <w:tcW w:w="4680" w:type="dxa"/>
          </w:tcPr>
          <w:p w:rsidR="00D605A0" w:rsidRDefault="00D605A0" w:rsidP="00D605A0">
            <w:pPr>
              <w:spacing w:after="0"/>
            </w:pPr>
            <w:proofErr w:type="spellStart"/>
            <w:r>
              <w:t>Penyusunan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Penyajian</w:t>
            </w:r>
            <w:proofErr w:type="spellEnd"/>
            <w:r>
              <w:t xml:space="preserve"> Data</w:t>
            </w:r>
          </w:p>
          <w:p w:rsidR="00D605A0" w:rsidRDefault="00D605A0" w:rsidP="00D605A0">
            <w:pPr>
              <w:pStyle w:val="ListParagraph"/>
              <w:numPr>
                <w:ilvl w:val="0"/>
                <w:numId w:val="9"/>
              </w:numPr>
              <w:spacing w:after="0"/>
            </w:pPr>
            <w:proofErr w:type="spellStart"/>
            <w:r>
              <w:t>Daftar</w:t>
            </w:r>
            <w:proofErr w:type="spellEnd"/>
            <w:r>
              <w:t xml:space="preserve">  </w:t>
            </w:r>
            <w:proofErr w:type="spellStart"/>
            <w:r>
              <w:t>Distribusi</w:t>
            </w:r>
            <w:proofErr w:type="spellEnd"/>
            <w:r>
              <w:t xml:space="preserve"> </w:t>
            </w:r>
            <w:proofErr w:type="spellStart"/>
            <w:r>
              <w:t>frekuensi</w:t>
            </w:r>
            <w:proofErr w:type="spellEnd"/>
          </w:p>
          <w:p w:rsidR="00D605A0" w:rsidRDefault="00D605A0" w:rsidP="00D605A0">
            <w:pPr>
              <w:pStyle w:val="ListParagraph"/>
              <w:numPr>
                <w:ilvl w:val="0"/>
                <w:numId w:val="9"/>
              </w:numPr>
              <w:spacing w:after="0"/>
            </w:pPr>
            <w:r>
              <w:t xml:space="preserve">Histogram, Polygon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Ogive</w:t>
            </w:r>
            <w:proofErr w:type="spellEnd"/>
          </w:p>
        </w:tc>
        <w:tc>
          <w:tcPr>
            <w:tcW w:w="2700" w:type="dxa"/>
          </w:tcPr>
          <w:p w:rsidR="00D605A0" w:rsidRPr="00D605A0" w:rsidRDefault="00D605A0" w:rsidP="00D605A0">
            <w:pPr>
              <w:spacing w:after="0"/>
              <w:ind w:left="72"/>
              <w:jc w:val="both"/>
              <w:rPr>
                <w:b/>
              </w:rPr>
            </w:pPr>
            <w:r w:rsidRPr="00D605A0">
              <w:rPr>
                <w:b/>
              </w:rPr>
              <w:t>No. 1</w:t>
            </w:r>
          </w:p>
          <w:p w:rsidR="00D605A0" w:rsidRPr="00D605A0" w:rsidRDefault="00D605A0" w:rsidP="00D605A0">
            <w:pPr>
              <w:spacing w:after="0"/>
              <w:ind w:left="72"/>
              <w:rPr>
                <w:b/>
              </w:rPr>
            </w:pPr>
            <w:r w:rsidRPr="00D605A0">
              <w:rPr>
                <w:b/>
              </w:rPr>
              <w:t>No. 4</w:t>
            </w:r>
          </w:p>
        </w:tc>
      </w:tr>
      <w:tr w:rsidR="00D605A0" w:rsidRPr="003134DF" w:rsidTr="00095F65">
        <w:tc>
          <w:tcPr>
            <w:tcW w:w="1276" w:type="dxa"/>
          </w:tcPr>
          <w:p w:rsidR="00D605A0" w:rsidRDefault="00D605A0" w:rsidP="00D605A0">
            <w:pPr>
              <w:spacing w:after="0"/>
              <w:jc w:val="center"/>
            </w:pPr>
            <w:r>
              <w:t>3</w:t>
            </w:r>
          </w:p>
        </w:tc>
        <w:tc>
          <w:tcPr>
            <w:tcW w:w="1244" w:type="dxa"/>
          </w:tcPr>
          <w:p w:rsidR="00D605A0" w:rsidRPr="005C77C9" w:rsidRDefault="00D605A0" w:rsidP="00D605A0">
            <w:pPr>
              <w:spacing w:after="0"/>
              <w:rPr>
                <w:lang w:val="id-ID"/>
              </w:rPr>
            </w:pPr>
            <w:r>
              <w:t xml:space="preserve">17- </w:t>
            </w:r>
            <w:r>
              <w:rPr>
                <w:lang w:val="id-ID"/>
              </w:rPr>
              <w:t>09</w:t>
            </w:r>
            <w:r>
              <w:t>- 18</w:t>
            </w:r>
          </w:p>
        </w:tc>
        <w:tc>
          <w:tcPr>
            <w:tcW w:w="4680" w:type="dxa"/>
          </w:tcPr>
          <w:p w:rsidR="00D605A0" w:rsidRDefault="00D605A0" w:rsidP="00D605A0">
            <w:pPr>
              <w:spacing w:after="0"/>
            </w:pPr>
            <w:proofErr w:type="spellStart"/>
            <w:r>
              <w:t>Ukuran</w:t>
            </w:r>
            <w:proofErr w:type="spellEnd"/>
            <w:r>
              <w:t xml:space="preserve"> </w:t>
            </w:r>
            <w:proofErr w:type="spellStart"/>
            <w:r>
              <w:t>Ringkasan</w:t>
            </w:r>
            <w:proofErr w:type="spellEnd"/>
            <w:r>
              <w:t xml:space="preserve"> Data</w:t>
            </w:r>
          </w:p>
          <w:p w:rsidR="00D605A0" w:rsidRDefault="00D605A0" w:rsidP="00D605A0">
            <w:pPr>
              <w:pStyle w:val="ListParagraph"/>
              <w:numPr>
                <w:ilvl w:val="0"/>
                <w:numId w:val="10"/>
              </w:numPr>
              <w:spacing w:after="0"/>
            </w:pPr>
            <w:proofErr w:type="spellStart"/>
            <w:r>
              <w:t>Harga</w:t>
            </w:r>
            <w:proofErr w:type="spellEnd"/>
            <w:r>
              <w:t xml:space="preserve"> rata-rata, Median, Modus </w:t>
            </w:r>
            <w:proofErr w:type="spellStart"/>
            <w:r>
              <w:t>dan</w:t>
            </w:r>
            <w:proofErr w:type="spellEnd"/>
            <w:r>
              <w:t xml:space="preserve"> range.</w:t>
            </w:r>
          </w:p>
          <w:p w:rsidR="00D605A0" w:rsidRDefault="00D605A0" w:rsidP="00D605A0">
            <w:pPr>
              <w:pStyle w:val="ListParagraph"/>
              <w:numPr>
                <w:ilvl w:val="0"/>
                <w:numId w:val="10"/>
              </w:numPr>
              <w:spacing w:after="0"/>
            </w:pPr>
            <w:proofErr w:type="spellStart"/>
            <w:r>
              <w:t>Ragam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Simpangan</w:t>
            </w:r>
            <w:proofErr w:type="spellEnd"/>
            <w:r>
              <w:t xml:space="preserve"> Baku</w:t>
            </w:r>
          </w:p>
          <w:p w:rsidR="00D605A0" w:rsidRDefault="00D605A0" w:rsidP="00D605A0">
            <w:pPr>
              <w:pStyle w:val="ListParagraph"/>
              <w:numPr>
                <w:ilvl w:val="0"/>
                <w:numId w:val="10"/>
              </w:numPr>
              <w:spacing w:after="0"/>
            </w:pPr>
            <w:proofErr w:type="spellStart"/>
            <w:r>
              <w:t>Proporsi</w:t>
            </w:r>
            <w:proofErr w:type="spellEnd"/>
          </w:p>
          <w:p w:rsidR="00D605A0" w:rsidRDefault="00D605A0" w:rsidP="00D605A0">
            <w:pPr>
              <w:pStyle w:val="ListParagraph"/>
              <w:numPr>
                <w:ilvl w:val="0"/>
                <w:numId w:val="10"/>
              </w:numPr>
              <w:spacing w:after="0"/>
            </w:pPr>
            <w:proofErr w:type="spellStart"/>
            <w:r>
              <w:t>Kemiringan</w:t>
            </w:r>
            <w:proofErr w:type="spellEnd"/>
            <w:r>
              <w:t xml:space="preserve">, </w:t>
            </w:r>
            <w:proofErr w:type="spellStart"/>
            <w:r>
              <w:t>Kuantil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Peakness</w:t>
            </w:r>
            <w:proofErr w:type="spellEnd"/>
            <w:r>
              <w:t>.</w:t>
            </w:r>
          </w:p>
        </w:tc>
        <w:tc>
          <w:tcPr>
            <w:tcW w:w="2700" w:type="dxa"/>
          </w:tcPr>
          <w:p w:rsidR="00D605A0" w:rsidRPr="00D605A0" w:rsidRDefault="00D605A0" w:rsidP="00D605A0">
            <w:pPr>
              <w:spacing w:after="0"/>
              <w:ind w:left="72"/>
              <w:jc w:val="both"/>
              <w:rPr>
                <w:b/>
              </w:rPr>
            </w:pPr>
            <w:r w:rsidRPr="00D605A0">
              <w:rPr>
                <w:b/>
              </w:rPr>
              <w:t>No. 1</w:t>
            </w:r>
          </w:p>
          <w:p w:rsidR="00D605A0" w:rsidRPr="00D605A0" w:rsidRDefault="00D605A0" w:rsidP="00D605A0">
            <w:pPr>
              <w:spacing w:after="0"/>
              <w:ind w:left="72"/>
              <w:rPr>
                <w:b/>
              </w:rPr>
            </w:pPr>
            <w:r w:rsidRPr="00D605A0">
              <w:rPr>
                <w:b/>
              </w:rPr>
              <w:t>No. 4</w:t>
            </w:r>
          </w:p>
        </w:tc>
      </w:tr>
      <w:tr w:rsidR="00D605A0" w:rsidRPr="005C77C9" w:rsidTr="00095F65">
        <w:tc>
          <w:tcPr>
            <w:tcW w:w="1276" w:type="dxa"/>
            <w:tcBorders>
              <w:bottom w:val="single" w:sz="4" w:space="0" w:color="auto"/>
            </w:tcBorders>
          </w:tcPr>
          <w:p w:rsidR="00D605A0" w:rsidRPr="005C77C9" w:rsidRDefault="00D605A0" w:rsidP="00D605A0">
            <w:pPr>
              <w:spacing w:after="0"/>
              <w:jc w:val="center"/>
              <w:rPr>
                <w:lang w:val="id-ID"/>
              </w:rPr>
            </w:pPr>
            <w:r>
              <w:t>4</w:t>
            </w:r>
            <w:r>
              <w:rPr>
                <w:lang w:val="id-ID"/>
              </w:rPr>
              <w:t xml:space="preserve"> DAN 5</w:t>
            </w:r>
          </w:p>
        </w:tc>
        <w:tc>
          <w:tcPr>
            <w:tcW w:w="1244" w:type="dxa"/>
            <w:tcBorders>
              <w:bottom w:val="single" w:sz="4" w:space="0" w:color="auto"/>
            </w:tcBorders>
          </w:tcPr>
          <w:p w:rsidR="00D605A0" w:rsidRDefault="00D605A0" w:rsidP="00D605A0">
            <w:pPr>
              <w:spacing w:after="0"/>
              <w:rPr>
                <w:lang w:val="id-ID"/>
              </w:rPr>
            </w:pPr>
            <w:r>
              <w:rPr>
                <w:lang w:val="id-ID"/>
              </w:rPr>
              <w:t>2</w:t>
            </w:r>
            <w:r>
              <w:t xml:space="preserve">4- </w:t>
            </w:r>
            <w:r>
              <w:rPr>
                <w:lang w:val="id-ID"/>
              </w:rPr>
              <w:t>09</w:t>
            </w:r>
            <w:r>
              <w:t>- 18</w:t>
            </w:r>
          </w:p>
          <w:p w:rsidR="00D605A0" w:rsidRDefault="00D605A0" w:rsidP="00D605A0">
            <w:pPr>
              <w:spacing w:after="0"/>
              <w:rPr>
                <w:lang w:val="id-ID"/>
              </w:rPr>
            </w:pPr>
          </w:p>
          <w:p w:rsidR="00D605A0" w:rsidRPr="005C77C9" w:rsidRDefault="00D605A0" w:rsidP="00D605A0">
            <w:pPr>
              <w:spacing w:after="0"/>
              <w:rPr>
                <w:lang w:val="id-ID"/>
              </w:rPr>
            </w:pPr>
            <w:r>
              <w:rPr>
                <w:lang w:val="id-ID"/>
              </w:rPr>
              <w:t>0</w:t>
            </w:r>
            <w:r>
              <w:t xml:space="preserve">1 - </w:t>
            </w:r>
            <w:r>
              <w:rPr>
                <w:lang w:val="id-ID"/>
              </w:rPr>
              <w:t>10- 18</w:t>
            </w:r>
          </w:p>
        </w:tc>
        <w:tc>
          <w:tcPr>
            <w:tcW w:w="4680" w:type="dxa"/>
          </w:tcPr>
          <w:p w:rsidR="00D605A0" w:rsidRDefault="00D605A0" w:rsidP="00D605A0">
            <w:pPr>
              <w:spacing w:after="0"/>
            </w:pPr>
            <w:proofErr w:type="spellStart"/>
            <w:r>
              <w:t>Pengantar</w:t>
            </w:r>
            <w:proofErr w:type="spellEnd"/>
            <w:r>
              <w:t xml:space="preserve"> </w:t>
            </w:r>
            <w:proofErr w:type="spellStart"/>
            <w:r>
              <w:t>Probabilitas</w:t>
            </w:r>
            <w:proofErr w:type="spellEnd"/>
          </w:p>
          <w:p w:rsidR="00D605A0" w:rsidRDefault="00D605A0" w:rsidP="00D605A0">
            <w:pPr>
              <w:pStyle w:val="ListParagraph"/>
              <w:numPr>
                <w:ilvl w:val="0"/>
                <w:numId w:val="11"/>
              </w:numPr>
              <w:spacing w:after="0"/>
            </w:pPr>
            <w:proofErr w:type="spellStart"/>
            <w:r>
              <w:t>Konsep</w:t>
            </w:r>
            <w:proofErr w:type="spellEnd"/>
            <w:r>
              <w:t xml:space="preserve"> </w:t>
            </w:r>
            <w:proofErr w:type="spellStart"/>
            <w:r>
              <w:t>Dasar</w:t>
            </w:r>
            <w:proofErr w:type="spellEnd"/>
            <w:r>
              <w:t xml:space="preserve"> </w:t>
            </w:r>
            <w:proofErr w:type="spellStart"/>
            <w:r>
              <w:t>Teori</w:t>
            </w:r>
            <w:proofErr w:type="spellEnd"/>
            <w:r>
              <w:t xml:space="preserve"> </w:t>
            </w:r>
            <w:proofErr w:type="spellStart"/>
            <w:r>
              <w:t>Peluang</w:t>
            </w:r>
            <w:proofErr w:type="spellEnd"/>
            <w:r>
              <w:t>.</w:t>
            </w:r>
          </w:p>
          <w:p w:rsidR="00D605A0" w:rsidRDefault="00D605A0" w:rsidP="00D605A0">
            <w:pPr>
              <w:pStyle w:val="ListParagraph"/>
              <w:numPr>
                <w:ilvl w:val="0"/>
                <w:numId w:val="11"/>
              </w:numPr>
              <w:spacing w:after="0"/>
            </w:pPr>
            <w:proofErr w:type="spellStart"/>
            <w:r>
              <w:t>Peluang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peristiwa</w:t>
            </w:r>
            <w:proofErr w:type="spellEnd"/>
            <w:r>
              <w:t xml:space="preserve"> </w:t>
            </w:r>
            <w:proofErr w:type="spellStart"/>
            <w:r>
              <w:t>Kejadian</w:t>
            </w:r>
            <w:proofErr w:type="spellEnd"/>
          </w:p>
          <w:p w:rsidR="00D605A0" w:rsidRPr="005C77C9" w:rsidRDefault="00D605A0" w:rsidP="00D605A0">
            <w:pPr>
              <w:pStyle w:val="ListParagraph"/>
              <w:numPr>
                <w:ilvl w:val="0"/>
                <w:numId w:val="11"/>
              </w:numPr>
              <w:spacing w:after="0"/>
            </w:pPr>
            <w:proofErr w:type="spellStart"/>
            <w:r>
              <w:t>Hubungan</w:t>
            </w:r>
            <w:proofErr w:type="spellEnd"/>
            <w:r>
              <w:t xml:space="preserve"> </w:t>
            </w:r>
            <w:proofErr w:type="spellStart"/>
            <w:r>
              <w:t>Antar</w:t>
            </w:r>
            <w:proofErr w:type="spellEnd"/>
            <w:r>
              <w:t xml:space="preserve"> </w:t>
            </w:r>
            <w:proofErr w:type="spellStart"/>
            <w:r>
              <w:t>Kejadian</w:t>
            </w:r>
            <w:proofErr w:type="spellEnd"/>
          </w:p>
          <w:p w:rsidR="00D605A0" w:rsidRPr="005C77C9" w:rsidRDefault="00D605A0" w:rsidP="00D605A0">
            <w:pPr>
              <w:pStyle w:val="ListParagraph"/>
              <w:numPr>
                <w:ilvl w:val="0"/>
                <w:numId w:val="11"/>
              </w:numPr>
              <w:spacing w:after="0"/>
            </w:pPr>
            <w:r>
              <w:rPr>
                <w:lang w:val="id-ID"/>
              </w:rPr>
              <w:t>Permutasi  dan Kombinasi</w:t>
            </w:r>
          </w:p>
          <w:p w:rsidR="00D605A0" w:rsidRDefault="00D605A0" w:rsidP="00D605A0">
            <w:pPr>
              <w:pStyle w:val="ListParagraph"/>
              <w:numPr>
                <w:ilvl w:val="0"/>
                <w:numId w:val="11"/>
              </w:numPr>
              <w:spacing w:after="0"/>
            </w:pPr>
            <w:r>
              <w:rPr>
                <w:lang w:val="id-ID"/>
              </w:rPr>
              <w:t>Peubah acak dan Sebaran nya.</w:t>
            </w:r>
          </w:p>
          <w:p w:rsidR="00D605A0" w:rsidRDefault="00D605A0" w:rsidP="00D605A0">
            <w:pPr>
              <w:pStyle w:val="ListParagraph"/>
              <w:numPr>
                <w:ilvl w:val="0"/>
                <w:numId w:val="11"/>
              </w:numPr>
              <w:spacing w:after="0"/>
            </w:pPr>
            <w:proofErr w:type="spellStart"/>
            <w:r>
              <w:t>Pendekatan</w:t>
            </w:r>
            <w:proofErr w:type="spellEnd"/>
            <w:r>
              <w:t xml:space="preserve"> </w:t>
            </w:r>
            <w:proofErr w:type="spellStart"/>
            <w:r>
              <w:t>Penghitungan</w:t>
            </w:r>
            <w:proofErr w:type="spellEnd"/>
            <w:r>
              <w:t xml:space="preserve"> </w:t>
            </w:r>
            <w:proofErr w:type="spellStart"/>
            <w:r>
              <w:t>Besar</w:t>
            </w:r>
            <w:proofErr w:type="spellEnd"/>
            <w:r>
              <w:t xml:space="preserve"> </w:t>
            </w:r>
            <w:proofErr w:type="spellStart"/>
            <w:r>
              <w:t>Peluang</w:t>
            </w:r>
            <w:proofErr w:type="spellEnd"/>
          </w:p>
        </w:tc>
        <w:tc>
          <w:tcPr>
            <w:tcW w:w="2700" w:type="dxa"/>
          </w:tcPr>
          <w:p w:rsidR="00D605A0" w:rsidRPr="00D605A0" w:rsidRDefault="00D605A0" w:rsidP="00D605A0">
            <w:pPr>
              <w:spacing w:after="0"/>
              <w:ind w:left="72"/>
              <w:jc w:val="both"/>
              <w:rPr>
                <w:b/>
              </w:rPr>
            </w:pPr>
            <w:r>
              <w:rPr>
                <w:b/>
              </w:rPr>
              <w:t>No. 2</w:t>
            </w:r>
          </w:p>
          <w:p w:rsidR="00D605A0" w:rsidRPr="00D605A0" w:rsidRDefault="00D605A0" w:rsidP="00D605A0">
            <w:pPr>
              <w:spacing w:after="0"/>
              <w:ind w:left="72"/>
              <w:rPr>
                <w:b/>
              </w:rPr>
            </w:pPr>
            <w:r w:rsidRPr="00D605A0">
              <w:rPr>
                <w:b/>
              </w:rPr>
              <w:t xml:space="preserve">No. </w:t>
            </w:r>
            <w:r>
              <w:rPr>
                <w:b/>
              </w:rPr>
              <w:t>3</w:t>
            </w:r>
          </w:p>
        </w:tc>
      </w:tr>
      <w:tr w:rsidR="00B00495" w:rsidRPr="00BF5B7F" w:rsidTr="00C4780E">
        <w:trPr>
          <w:trHeight w:val="339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B00495" w:rsidRPr="00B00495" w:rsidRDefault="00B00495" w:rsidP="00B00495">
            <w:pPr>
              <w:spacing w:after="0"/>
              <w:jc w:val="center"/>
            </w:pPr>
            <w:r>
              <w:rPr>
                <w:lang w:val="id-ID"/>
              </w:rPr>
              <w:lastRenderedPageBreak/>
              <w:t xml:space="preserve">6  </w:t>
            </w:r>
            <w:proofErr w:type="spellStart"/>
            <w:r>
              <w:t>dan</w:t>
            </w:r>
            <w:proofErr w:type="spellEnd"/>
            <w:r>
              <w:t xml:space="preserve"> 7</w:t>
            </w:r>
          </w:p>
          <w:p w:rsidR="00B00495" w:rsidRPr="00B00495" w:rsidRDefault="00B00495" w:rsidP="00B00495">
            <w:pPr>
              <w:spacing w:after="0"/>
              <w:jc w:val="center"/>
            </w:pPr>
          </w:p>
        </w:tc>
        <w:tc>
          <w:tcPr>
            <w:tcW w:w="1244" w:type="dxa"/>
            <w:tcBorders>
              <w:top w:val="single" w:sz="4" w:space="0" w:color="auto"/>
              <w:right w:val="single" w:sz="4" w:space="0" w:color="auto"/>
            </w:tcBorders>
          </w:tcPr>
          <w:p w:rsidR="00B00495" w:rsidRPr="00BE035A" w:rsidRDefault="00B00495" w:rsidP="00B00495">
            <w:pPr>
              <w:spacing w:after="0"/>
              <w:rPr>
                <w:lang w:val="id-ID"/>
              </w:rPr>
            </w:pPr>
            <w:r>
              <w:t>08 -10</w:t>
            </w:r>
            <w:r>
              <w:rPr>
                <w:lang w:val="id-ID"/>
              </w:rPr>
              <w:t>- 18</w:t>
            </w:r>
          </w:p>
          <w:p w:rsidR="00B00495" w:rsidRDefault="00B00495" w:rsidP="00B00495">
            <w:pPr>
              <w:spacing w:after="0"/>
              <w:rPr>
                <w:lang w:val="id-ID"/>
              </w:rPr>
            </w:pPr>
          </w:p>
          <w:p w:rsidR="00B00495" w:rsidRPr="005C77C9" w:rsidRDefault="00B00495" w:rsidP="00B00495">
            <w:pPr>
              <w:spacing w:after="0"/>
              <w:rPr>
                <w:lang w:val="id-ID"/>
              </w:rPr>
            </w:pPr>
            <w:r>
              <w:rPr>
                <w:lang w:val="id-ID"/>
              </w:rPr>
              <w:t>1</w:t>
            </w:r>
            <w:r>
              <w:t xml:space="preserve">5 </w:t>
            </w:r>
            <w:r>
              <w:rPr>
                <w:lang w:val="id-ID"/>
              </w:rPr>
              <w:t>-10- 18</w:t>
            </w:r>
          </w:p>
        </w:tc>
        <w:tc>
          <w:tcPr>
            <w:tcW w:w="4680" w:type="dxa"/>
            <w:tcBorders>
              <w:left w:val="single" w:sz="4" w:space="0" w:color="auto"/>
            </w:tcBorders>
          </w:tcPr>
          <w:p w:rsidR="00B00495" w:rsidRDefault="00B00495" w:rsidP="00B00495">
            <w:pPr>
              <w:spacing w:after="0"/>
            </w:pPr>
            <w:proofErr w:type="spellStart"/>
            <w:r>
              <w:t>Distribusi</w:t>
            </w:r>
            <w:proofErr w:type="spellEnd"/>
            <w:r>
              <w:t xml:space="preserve"> </w:t>
            </w:r>
            <w:proofErr w:type="spellStart"/>
            <w:r>
              <w:t>Probabilitas</w:t>
            </w:r>
            <w:proofErr w:type="spellEnd"/>
          </w:p>
          <w:p w:rsidR="00B00495" w:rsidRPr="005C77C9" w:rsidRDefault="00B00495" w:rsidP="00B00495">
            <w:pPr>
              <w:pStyle w:val="ListParagraph"/>
              <w:numPr>
                <w:ilvl w:val="0"/>
                <w:numId w:val="12"/>
              </w:numPr>
              <w:spacing w:after="0"/>
            </w:pPr>
            <w:proofErr w:type="spellStart"/>
            <w:r>
              <w:t>Distribusi</w:t>
            </w:r>
            <w:proofErr w:type="spellEnd"/>
            <w:r>
              <w:t xml:space="preserve"> Prob. </w:t>
            </w:r>
            <w:proofErr w:type="spellStart"/>
            <w:r>
              <w:t>Descret</w:t>
            </w:r>
            <w:proofErr w:type="spellEnd"/>
          </w:p>
          <w:p w:rsidR="00B00495" w:rsidRDefault="00B00495" w:rsidP="00B00495">
            <w:pPr>
              <w:pStyle w:val="ListParagraph"/>
              <w:numPr>
                <w:ilvl w:val="0"/>
                <w:numId w:val="18"/>
              </w:numPr>
              <w:spacing w:after="0"/>
              <w:rPr>
                <w:lang w:val="id-ID"/>
              </w:rPr>
            </w:pPr>
            <w:r>
              <w:rPr>
                <w:lang w:val="id-ID"/>
              </w:rPr>
              <w:t>Sebaran Binomial</w:t>
            </w:r>
          </w:p>
          <w:p w:rsidR="00B00495" w:rsidRDefault="00B00495" w:rsidP="00B00495">
            <w:pPr>
              <w:pStyle w:val="ListParagraph"/>
              <w:numPr>
                <w:ilvl w:val="0"/>
                <w:numId w:val="18"/>
              </w:numPr>
              <w:spacing w:after="0"/>
              <w:rPr>
                <w:lang w:val="id-ID"/>
              </w:rPr>
            </w:pPr>
            <w:r>
              <w:rPr>
                <w:lang w:val="id-ID"/>
              </w:rPr>
              <w:t>Sebaran Hypergeometrik</w:t>
            </w:r>
          </w:p>
          <w:p w:rsidR="00B00495" w:rsidRDefault="00B00495" w:rsidP="00B00495">
            <w:pPr>
              <w:pStyle w:val="ListParagraph"/>
              <w:numPr>
                <w:ilvl w:val="0"/>
                <w:numId w:val="18"/>
              </w:numPr>
              <w:spacing w:after="0"/>
              <w:rPr>
                <w:lang w:val="id-ID"/>
              </w:rPr>
            </w:pPr>
            <w:r>
              <w:rPr>
                <w:lang w:val="id-ID"/>
              </w:rPr>
              <w:t>Sebaran Bin omial Negatif</w:t>
            </w:r>
          </w:p>
          <w:p w:rsidR="00B00495" w:rsidRPr="00322AB8" w:rsidRDefault="00B00495" w:rsidP="00B00495">
            <w:pPr>
              <w:pStyle w:val="ListParagraph"/>
              <w:numPr>
                <w:ilvl w:val="0"/>
                <w:numId w:val="18"/>
              </w:numPr>
              <w:spacing w:after="0"/>
              <w:rPr>
                <w:lang w:val="id-ID"/>
              </w:rPr>
            </w:pPr>
            <w:r>
              <w:rPr>
                <w:lang w:val="id-ID"/>
              </w:rPr>
              <w:t>Sebaran Poisson</w:t>
            </w:r>
          </w:p>
          <w:p w:rsidR="00B00495" w:rsidRDefault="00B00495" w:rsidP="00B00495">
            <w:pPr>
              <w:spacing w:after="0"/>
            </w:pPr>
            <w:proofErr w:type="spellStart"/>
            <w:r>
              <w:t>Distribusi</w:t>
            </w:r>
            <w:proofErr w:type="spellEnd"/>
            <w:r>
              <w:t xml:space="preserve"> </w:t>
            </w:r>
            <w:proofErr w:type="spellStart"/>
            <w:r>
              <w:t>Peluang</w:t>
            </w:r>
            <w:proofErr w:type="spellEnd"/>
            <w:r>
              <w:t xml:space="preserve"> </w:t>
            </w:r>
            <w:proofErr w:type="spellStart"/>
            <w:r>
              <w:t>Kontinu</w:t>
            </w:r>
            <w:proofErr w:type="spellEnd"/>
            <w:r>
              <w:t xml:space="preserve">: </w:t>
            </w:r>
          </w:p>
          <w:p w:rsidR="00B00495" w:rsidRDefault="00B00495" w:rsidP="00B00495">
            <w:pPr>
              <w:pStyle w:val="ListParagraph"/>
              <w:numPr>
                <w:ilvl w:val="0"/>
                <w:numId w:val="14"/>
              </w:numPr>
              <w:spacing w:after="0"/>
            </w:pPr>
            <w:proofErr w:type="spellStart"/>
            <w:r>
              <w:t>Distribusi</w:t>
            </w:r>
            <w:proofErr w:type="spellEnd"/>
            <w:r>
              <w:t xml:space="preserve"> Normal</w:t>
            </w:r>
          </w:p>
          <w:p w:rsidR="00B00495" w:rsidRDefault="00B00495" w:rsidP="00B00495">
            <w:pPr>
              <w:pStyle w:val="ListParagraph"/>
              <w:numPr>
                <w:ilvl w:val="0"/>
                <w:numId w:val="14"/>
              </w:numPr>
              <w:spacing w:after="0"/>
            </w:pPr>
            <w:proofErr w:type="spellStart"/>
            <w:r>
              <w:t>Distribusi</w:t>
            </w:r>
            <w:proofErr w:type="spellEnd"/>
            <w:r>
              <w:t xml:space="preserve"> Student</w:t>
            </w:r>
          </w:p>
          <w:p w:rsidR="00B00495" w:rsidRPr="004F6F6A" w:rsidRDefault="00B00495" w:rsidP="00B00495">
            <w:pPr>
              <w:pStyle w:val="ListParagraph"/>
              <w:numPr>
                <w:ilvl w:val="0"/>
                <w:numId w:val="14"/>
              </w:numPr>
              <w:spacing w:after="0"/>
            </w:pPr>
            <w:proofErr w:type="spellStart"/>
            <w:r>
              <w:t>Distribusi</w:t>
            </w:r>
            <w:proofErr w:type="spellEnd"/>
            <w:r>
              <w:t xml:space="preserve"> Chi-Square ( χ</w:t>
            </w:r>
            <w:r w:rsidRPr="00CA2B5F">
              <w:rPr>
                <w:vertAlign w:val="superscript"/>
              </w:rPr>
              <w:t xml:space="preserve">2 </w:t>
            </w:r>
            <w:r>
              <w:t>)</w:t>
            </w:r>
          </w:p>
          <w:p w:rsidR="00B00495" w:rsidRPr="00322AB8" w:rsidRDefault="00B00495" w:rsidP="00B00495">
            <w:pPr>
              <w:pStyle w:val="ListParagraph"/>
              <w:numPr>
                <w:ilvl w:val="0"/>
                <w:numId w:val="14"/>
              </w:numPr>
              <w:spacing w:after="0"/>
              <w:rPr>
                <w:lang w:val="id-ID"/>
              </w:rPr>
            </w:pPr>
            <w:proofErr w:type="spellStart"/>
            <w:r>
              <w:t>Distribusi</w:t>
            </w:r>
            <w:proofErr w:type="spellEnd"/>
            <w:r>
              <w:t xml:space="preserve"> F</w:t>
            </w:r>
          </w:p>
        </w:tc>
        <w:tc>
          <w:tcPr>
            <w:tcW w:w="2700" w:type="dxa"/>
          </w:tcPr>
          <w:p w:rsidR="00B00495" w:rsidRPr="00D605A0" w:rsidRDefault="00B00495" w:rsidP="00B00495">
            <w:pPr>
              <w:spacing w:after="0"/>
              <w:ind w:left="72"/>
              <w:jc w:val="both"/>
              <w:rPr>
                <w:b/>
              </w:rPr>
            </w:pPr>
            <w:r w:rsidRPr="00D605A0">
              <w:rPr>
                <w:b/>
              </w:rPr>
              <w:t>No. 1</w:t>
            </w:r>
          </w:p>
          <w:p w:rsidR="00B00495" w:rsidRDefault="00B00495" w:rsidP="00B00495">
            <w:pPr>
              <w:spacing w:after="0"/>
              <w:ind w:left="72"/>
              <w:rPr>
                <w:b/>
              </w:rPr>
            </w:pPr>
            <w:r>
              <w:rPr>
                <w:b/>
              </w:rPr>
              <w:t>No. 2</w:t>
            </w:r>
          </w:p>
          <w:p w:rsidR="00B00495" w:rsidRPr="00D605A0" w:rsidRDefault="00B00495" w:rsidP="00B00495">
            <w:pPr>
              <w:spacing w:after="0"/>
              <w:ind w:left="72"/>
              <w:rPr>
                <w:b/>
              </w:rPr>
            </w:pPr>
            <w:r>
              <w:rPr>
                <w:b/>
              </w:rPr>
              <w:t>No. 3</w:t>
            </w:r>
          </w:p>
          <w:p w:rsidR="00B00495" w:rsidRPr="00D605A0" w:rsidRDefault="00B00495" w:rsidP="00B00495">
            <w:pPr>
              <w:spacing w:after="0"/>
              <w:ind w:left="72"/>
              <w:jc w:val="both"/>
              <w:rPr>
                <w:b/>
              </w:rPr>
            </w:pPr>
          </w:p>
          <w:p w:rsidR="00B00495" w:rsidRPr="00D605A0" w:rsidRDefault="00B00495" w:rsidP="00B00495">
            <w:pPr>
              <w:spacing w:after="0"/>
              <w:ind w:left="72"/>
              <w:rPr>
                <w:b/>
              </w:rPr>
            </w:pPr>
          </w:p>
        </w:tc>
      </w:tr>
      <w:tr w:rsidR="00D605A0" w:rsidTr="00322AB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A0" w:rsidRDefault="00D605A0" w:rsidP="00D605A0">
            <w:pPr>
              <w:spacing w:after="0"/>
              <w:jc w:val="center"/>
              <w:rPr>
                <w:lang w:val="id-ID"/>
              </w:rPr>
            </w:pPr>
            <w:r>
              <w:rPr>
                <w:lang w:val="id-ID"/>
              </w:rPr>
              <w:t>8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</w:tcBorders>
          </w:tcPr>
          <w:p w:rsidR="00D605A0" w:rsidRPr="00095F65" w:rsidRDefault="00D605A0" w:rsidP="00D605A0">
            <w:pPr>
              <w:spacing w:after="0"/>
            </w:pPr>
            <w:r>
              <w:t xml:space="preserve">22 – 29 </w:t>
            </w:r>
            <w:proofErr w:type="spellStart"/>
            <w:r>
              <w:t>Oktober</w:t>
            </w:r>
            <w:proofErr w:type="spellEnd"/>
            <w:r>
              <w:t xml:space="preserve"> 18</w:t>
            </w:r>
          </w:p>
        </w:tc>
        <w:tc>
          <w:tcPr>
            <w:tcW w:w="4680" w:type="dxa"/>
            <w:tcBorders>
              <w:top w:val="single" w:sz="4" w:space="0" w:color="auto"/>
            </w:tcBorders>
            <w:vAlign w:val="center"/>
          </w:tcPr>
          <w:p w:rsidR="00D605A0" w:rsidRPr="00A935A3" w:rsidRDefault="00D605A0" w:rsidP="00D605A0">
            <w:pPr>
              <w:spacing w:after="0"/>
              <w:jc w:val="center"/>
              <w:rPr>
                <w:lang w:val="id-ID"/>
              </w:rPr>
            </w:pPr>
            <w:r>
              <w:rPr>
                <w:lang w:val="id-ID"/>
              </w:rPr>
              <w:t>UJIAN TENGAH SEMESTER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:rsidR="00D605A0" w:rsidRDefault="00D605A0" w:rsidP="00D605A0">
            <w:pPr>
              <w:spacing w:after="0"/>
            </w:pPr>
          </w:p>
        </w:tc>
      </w:tr>
      <w:tr w:rsidR="00D605A0" w:rsidTr="00095F65">
        <w:tc>
          <w:tcPr>
            <w:tcW w:w="1276" w:type="dxa"/>
            <w:tcBorders>
              <w:top w:val="single" w:sz="4" w:space="0" w:color="auto"/>
            </w:tcBorders>
          </w:tcPr>
          <w:p w:rsidR="00D605A0" w:rsidRPr="00A935A3" w:rsidRDefault="00D605A0" w:rsidP="00D605A0">
            <w:pPr>
              <w:spacing w:after="0"/>
              <w:jc w:val="center"/>
              <w:rPr>
                <w:lang w:val="id-ID"/>
              </w:rPr>
            </w:pPr>
            <w:r>
              <w:rPr>
                <w:lang w:val="id-ID"/>
              </w:rPr>
              <w:t>9</w:t>
            </w:r>
          </w:p>
        </w:tc>
        <w:tc>
          <w:tcPr>
            <w:tcW w:w="1244" w:type="dxa"/>
          </w:tcPr>
          <w:p w:rsidR="00D605A0" w:rsidRPr="00A935A3" w:rsidRDefault="00D605A0" w:rsidP="00D605A0">
            <w:pPr>
              <w:spacing w:after="0"/>
              <w:rPr>
                <w:lang w:val="id-ID"/>
              </w:rPr>
            </w:pPr>
            <w:r>
              <w:rPr>
                <w:lang w:val="id-ID"/>
              </w:rPr>
              <w:t>0</w:t>
            </w:r>
            <w:r>
              <w:t>5 -</w:t>
            </w:r>
            <w:r>
              <w:rPr>
                <w:lang w:val="id-ID"/>
              </w:rPr>
              <w:t>1</w:t>
            </w:r>
            <w:r>
              <w:t>1- 18</w:t>
            </w:r>
          </w:p>
        </w:tc>
        <w:tc>
          <w:tcPr>
            <w:tcW w:w="4680" w:type="dxa"/>
          </w:tcPr>
          <w:p w:rsidR="00D605A0" w:rsidRDefault="00D605A0" w:rsidP="00D605A0">
            <w:pPr>
              <w:spacing w:after="0"/>
            </w:pPr>
            <w:proofErr w:type="spellStart"/>
            <w:r>
              <w:t>Populasi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Sampel</w:t>
            </w:r>
            <w:proofErr w:type="spellEnd"/>
            <w:r>
              <w:t>:</w:t>
            </w:r>
          </w:p>
          <w:p w:rsidR="00D605A0" w:rsidRDefault="00D605A0" w:rsidP="00D605A0">
            <w:pPr>
              <w:pStyle w:val="ListParagraph"/>
              <w:numPr>
                <w:ilvl w:val="0"/>
                <w:numId w:val="13"/>
              </w:numPr>
              <w:spacing w:after="0"/>
            </w:pPr>
            <w:proofErr w:type="spellStart"/>
            <w:r>
              <w:t>Ukuran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besarnya</w:t>
            </w:r>
            <w:proofErr w:type="spellEnd"/>
            <w:r>
              <w:t xml:space="preserve"> </w:t>
            </w:r>
            <w:proofErr w:type="spellStart"/>
            <w:r>
              <w:t>Sampel</w:t>
            </w:r>
            <w:proofErr w:type="spellEnd"/>
          </w:p>
          <w:p w:rsidR="00D605A0" w:rsidRDefault="00D605A0" w:rsidP="00D605A0">
            <w:pPr>
              <w:pStyle w:val="ListParagraph"/>
              <w:numPr>
                <w:ilvl w:val="0"/>
                <w:numId w:val="13"/>
              </w:numPr>
              <w:spacing w:after="0"/>
            </w:pPr>
            <w:proofErr w:type="spellStart"/>
            <w:r>
              <w:t>Distribusi</w:t>
            </w:r>
            <w:proofErr w:type="spellEnd"/>
            <w:r>
              <w:t xml:space="preserve"> sampling</w:t>
            </w:r>
          </w:p>
          <w:p w:rsidR="00D605A0" w:rsidRDefault="00D605A0" w:rsidP="00D605A0">
            <w:pPr>
              <w:pStyle w:val="ListParagraph"/>
              <w:numPr>
                <w:ilvl w:val="0"/>
                <w:numId w:val="13"/>
              </w:numPr>
              <w:spacing w:after="0"/>
            </w:pPr>
            <w:proofErr w:type="spellStart"/>
            <w:r>
              <w:t>Distribusi</w:t>
            </w:r>
            <w:proofErr w:type="spellEnd"/>
            <w:r>
              <w:t xml:space="preserve"> Sampling </w:t>
            </w:r>
            <w:proofErr w:type="spellStart"/>
            <w:r>
              <w:t>harga</w:t>
            </w:r>
            <w:proofErr w:type="spellEnd"/>
            <w:r>
              <w:t xml:space="preserve"> rata-rata.</w:t>
            </w:r>
          </w:p>
        </w:tc>
        <w:tc>
          <w:tcPr>
            <w:tcW w:w="2700" w:type="dxa"/>
          </w:tcPr>
          <w:p w:rsidR="00D605A0" w:rsidRDefault="00B00495" w:rsidP="00D605A0">
            <w:pPr>
              <w:spacing w:after="0"/>
            </w:pPr>
            <w:r>
              <w:t>No. 4</w:t>
            </w:r>
          </w:p>
        </w:tc>
      </w:tr>
      <w:tr w:rsidR="00B00495" w:rsidTr="00095F65">
        <w:tc>
          <w:tcPr>
            <w:tcW w:w="1276" w:type="dxa"/>
          </w:tcPr>
          <w:p w:rsidR="00B00495" w:rsidRPr="00A935A3" w:rsidRDefault="00B00495" w:rsidP="00B00495">
            <w:pPr>
              <w:spacing w:after="0"/>
              <w:jc w:val="center"/>
              <w:rPr>
                <w:lang w:val="id-ID"/>
              </w:rPr>
            </w:pPr>
            <w:r>
              <w:rPr>
                <w:lang w:val="id-ID"/>
              </w:rPr>
              <w:t>10</w:t>
            </w:r>
          </w:p>
        </w:tc>
        <w:tc>
          <w:tcPr>
            <w:tcW w:w="1244" w:type="dxa"/>
          </w:tcPr>
          <w:p w:rsidR="00B00495" w:rsidRPr="00A935A3" w:rsidRDefault="00B00495" w:rsidP="00B00495">
            <w:pPr>
              <w:spacing w:after="0"/>
              <w:rPr>
                <w:lang w:val="id-ID"/>
              </w:rPr>
            </w:pPr>
            <w:r>
              <w:rPr>
                <w:lang w:val="id-ID"/>
              </w:rPr>
              <w:t>1</w:t>
            </w:r>
            <w:r>
              <w:t>2-</w:t>
            </w:r>
            <w:r>
              <w:rPr>
                <w:lang w:val="id-ID"/>
              </w:rPr>
              <w:t>1</w:t>
            </w:r>
            <w:r>
              <w:t>1- 18</w:t>
            </w:r>
          </w:p>
        </w:tc>
        <w:tc>
          <w:tcPr>
            <w:tcW w:w="4680" w:type="dxa"/>
          </w:tcPr>
          <w:p w:rsidR="00B00495" w:rsidRDefault="00B00495" w:rsidP="00B00495">
            <w:pPr>
              <w:spacing w:after="0"/>
            </w:pPr>
            <w:proofErr w:type="spellStart"/>
            <w:r>
              <w:t>Distribusi</w:t>
            </w:r>
            <w:proofErr w:type="spellEnd"/>
            <w:r>
              <w:t xml:space="preserve"> Sampling:</w:t>
            </w:r>
          </w:p>
          <w:p w:rsidR="00B00495" w:rsidRDefault="00B00495" w:rsidP="00B00495">
            <w:pPr>
              <w:pStyle w:val="ListParagraph"/>
              <w:numPr>
                <w:ilvl w:val="0"/>
                <w:numId w:val="15"/>
              </w:numPr>
              <w:spacing w:after="0"/>
            </w:pPr>
            <w:proofErr w:type="spellStart"/>
            <w:r>
              <w:t>Distribusi</w:t>
            </w:r>
            <w:proofErr w:type="spellEnd"/>
            <w:r>
              <w:t xml:space="preserve"> Sampling </w:t>
            </w:r>
            <w:proofErr w:type="spellStart"/>
            <w:r>
              <w:t>Proporsi</w:t>
            </w:r>
            <w:proofErr w:type="spellEnd"/>
          </w:p>
          <w:p w:rsidR="00B00495" w:rsidRDefault="00B00495" w:rsidP="00B00495">
            <w:pPr>
              <w:pStyle w:val="ListParagraph"/>
              <w:numPr>
                <w:ilvl w:val="0"/>
                <w:numId w:val="15"/>
              </w:numPr>
              <w:spacing w:after="0"/>
            </w:pPr>
            <w:proofErr w:type="spellStart"/>
            <w:r>
              <w:t>Distribusi</w:t>
            </w:r>
            <w:proofErr w:type="spellEnd"/>
            <w:r>
              <w:t xml:space="preserve"> Sampling Student</w:t>
            </w:r>
          </w:p>
          <w:p w:rsidR="00B00495" w:rsidRDefault="00B00495" w:rsidP="00B00495">
            <w:pPr>
              <w:pStyle w:val="ListParagraph"/>
              <w:numPr>
                <w:ilvl w:val="0"/>
                <w:numId w:val="15"/>
              </w:numPr>
              <w:spacing w:after="0"/>
            </w:pPr>
            <w:proofErr w:type="spellStart"/>
            <w:r>
              <w:t>Distribusi</w:t>
            </w:r>
            <w:proofErr w:type="spellEnd"/>
            <w:r>
              <w:t xml:space="preserve"> Sampling Chi Square</w:t>
            </w:r>
          </w:p>
          <w:p w:rsidR="00B00495" w:rsidRDefault="00B00495" w:rsidP="00B00495">
            <w:pPr>
              <w:pStyle w:val="ListParagraph"/>
              <w:numPr>
                <w:ilvl w:val="0"/>
                <w:numId w:val="15"/>
              </w:numPr>
              <w:spacing w:after="0"/>
            </w:pPr>
            <w:proofErr w:type="spellStart"/>
            <w:r>
              <w:t>Distribusi</w:t>
            </w:r>
            <w:proofErr w:type="spellEnd"/>
            <w:r>
              <w:t xml:space="preserve"> Sampling </w:t>
            </w:r>
            <w:proofErr w:type="spellStart"/>
            <w:r>
              <w:t>Perbandingan</w:t>
            </w:r>
            <w:proofErr w:type="spellEnd"/>
            <w:r>
              <w:t xml:space="preserve"> </w:t>
            </w:r>
            <w:proofErr w:type="spellStart"/>
            <w:r>
              <w:t>Ragam</w:t>
            </w:r>
            <w:proofErr w:type="spellEnd"/>
            <w:r>
              <w:t>.</w:t>
            </w:r>
          </w:p>
        </w:tc>
        <w:tc>
          <w:tcPr>
            <w:tcW w:w="2700" w:type="dxa"/>
          </w:tcPr>
          <w:p w:rsidR="00B00495" w:rsidRPr="00D605A0" w:rsidRDefault="00B00495" w:rsidP="00B00495">
            <w:pPr>
              <w:spacing w:after="0"/>
              <w:ind w:left="72"/>
              <w:jc w:val="both"/>
              <w:rPr>
                <w:b/>
              </w:rPr>
            </w:pPr>
          </w:p>
          <w:p w:rsidR="00B00495" w:rsidRDefault="00B00495" w:rsidP="00B00495">
            <w:pPr>
              <w:spacing w:after="0"/>
              <w:ind w:left="72"/>
              <w:rPr>
                <w:b/>
              </w:rPr>
            </w:pPr>
            <w:r>
              <w:rPr>
                <w:b/>
              </w:rPr>
              <w:t>No. 2</w:t>
            </w:r>
          </w:p>
          <w:p w:rsidR="00B00495" w:rsidRPr="00D605A0" w:rsidRDefault="00B00495" w:rsidP="00B00495">
            <w:pPr>
              <w:spacing w:after="0"/>
              <w:ind w:left="72"/>
              <w:rPr>
                <w:b/>
              </w:rPr>
            </w:pPr>
            <w:r>
              <w:rPr>
                <w:b/>
              </w:rPr>
              <w:t>No. 3</w:t>
            </w:r>
          </w:p>
        </w:tc>
      </w:tr>
      <w:tr w:rsidR="00B00495" w:rsidTr="00095F65">
        <w:tc>
          <w:tcPr>
            <w:tcW w:w="1276" w:type="dxa"/>
          </w:tcPr>
          <w:p w:rsidR="00B00495" w:rsidRDefault="00B00495" w:rsidP="00B00495">
            <w:pPr>
              <w:spacing w:after="0"/>
              <w:jc w:val="center"/>
            </w:pPr>
            <w:r>
              <w:t xml:space="preserve"> 11</w:t>
            </w:r>
          </w:p>
        </w:tc>
        <w:tc>
          <w:tcPr>
            <w:tcW w:w="1244" w:type="dxa"/>
          </w:tcPr>
          <w:p w:rsidR="00B00495" w:rsidRPr="00A935A3" w:rsidRDefault="00B00495" w:rsidP="00B00495">
            <w:pPr>
              <w:spacing w:after="0"/>
              <w:rPr>
                <w:lang w:val="id-ID"/>
              </w:rPr>
            </w:pPr>
            <w:r>
              <w:rPr>
                <w:lang w:val="id-ID"/>
              </w:rPr>
              <w:t>19</w:t>
            </w:r>
            <w:r>
              <w:t xml:space="preserve"> - </w:t>
            </w:r>
            <w:r>
              <w:rPr>
                <w:lang w:val="id-ID"/>
              </w:rPr>
              <w:t>1</w:t>
            </w:r>
            <w:r>
              <w:t xml:space="preserve">1- 18 </w:t>
            </w:r>
          </w:p>
        </w:tc>
        <w:tc>
          <w:tcPr>
            <w:tcW w:w="4680" w:type="dxa"/>
          </w:tcPr>
          <w:p w:rsidR="00B00495" w:rsidRDefault="00B00495" w:rsidP="00B00495">
            <w:pPr>
              <w:spacing w:after="0"/>
            </w:pPr>
            <w:proofErr w:type="spellStart"/>
            <w:r>
              <w:t>Teori</w:t>
            </w:r>
            <w:proofErr w:type="spellEnd"/>
            <w:r>
              <w:t xml:space="preserve"> </w:t>
            </w:r>
            <w:proofErr w:type="spellStart"/>
            <w:r>
              <w:t>Estimasi</w:t>
            </w:r>
            <w:proofErr w:type="spellEnd"/>
            <w:r>
              <w:t>:</w:t>
            </w:r>
          </w:p>
          <w:p w:rsidR="00B00495" w:rsidRDefault="00B00495" w:rsidP="00B00495">
            <w:pPr>
              <w:pStyle w:val="ListParagraph"/>
              <w:numPr>
                <w:ilvl w:val="0"/>
                <w:numId w:val="16"/>
              </w:numPr>
              <w:spacing w:after="0"/>
            </w:pPr>
            <w:proofErr w:type="spellStart"/>
            <w:r>
              <w:t>Estimasi</w:t>
            </w:r>
            <w:proofErr w:type="spellEnd"/>
            <w:r>
              <w:t xml:space="preserve"> </w:t>
            </w:r>
            <w:proofErr w:type="spellStart"/>
            <w:r>
              <w:t>harga</w:t>
            </w:r>
            <w:proofErr w:type="spellEnd"/>
            <w:r>
              <w:t xml:space="preserve"> rata-rata.</w:t>
            </w:r>
          </w:p>
          <w:p w:rsidR="00B00495" w:rsidRDefault="00B00495" w:rsidP="00B00495">
            <w:pPr>
              <w:pStyle w:val="ListParagraph"/>
              <w:numPr>
                <w:ilvl w:val="0"/>
                <w:numId w:val="16"/>
              </w:numPr>
              <w:spacing w:after="0"/>
            </w:pPr>
            <w:proofErr w:type="spellStart"/>
            <w:r>
              <w:t>Estimasi</w:t>
            </w:r>
            <w:proofErr w:type="spellEnd"/>
            <w:r>
              <w:t xml:space="preserve"> </w:t>
            </w:r>
            <w:proofErr w:type="spellStart"/>
            <w:r>
              <w:t>Nilai</w:t>
            </w:r>
            <w:proofErr w:type="spellEnd"/>
            <w:r>
              <w:t xml:space="preserve"> </w:t>
            </w:r>
            <w:proofErr w:type="spellStart"/>
            <w:r>
              <w:t>Proporsi</w:t>
            </w:r>
            <w:proofErr w:type="spellEnd"/>
          </w:p>
          <w:p w:rsidR="00B00495" w:rsidRDefault="00B00495" w:rsidP="00B00495">
            <w:pPr>
              <w:pStyle w:val="ListParagraph"/>
              <w:numPr>
                <w:ilvl w:val="0"/>
                <w:numId w:val="16"/>
              </w:numPr>
              <w:spacing w:after="0"/>
            </w:pPr>
            <w:proofErr w:type="spellStart"/>
            <w:r>
              <w:t>Estimasi</w:t>
            </w:r>
            <w:proofErr w:type="spellEnd"/>
            <w:r>
              <w:t xml:space="preserve"> </w:t>
            </w:r>
            <w:proofErr w:type="spellStart"/>
            <w:r>
              <w:t>Harga</w:t>
            </w:r>
            <w:proofErr w:type="spellEnd"/>
            <w:r>
              <w:t xml:space="preserve"> </w:t>
            </w:r>
            <w:proofErr w:type="spellStart"/>
            <w:r>
              <w:t>Ragam</w:t>
            </w:r>
            <w:proofErr w:type="spellEnd"/>
            <w:r>
              <w:t xml:space="preserve"> </w:t>
            </w:r>
          </w:p>
          <w:p w:rsidR="00B00495" w:rsidRDefault="00B00495" w:rsidP="00B00495">
            <w:pPr>
              <w:pStyle w:val="ListParagraph"/>
              <w:spacing w:after="0"/>
            </w:pPr>
            <w:r>
              <w:t xml:space="preserve"> </w:t>
            </w:r>
          </w:p>
        </w:tc>
        <w:tc>
          <w:tcPr>
            <w:tcW w:w="2700" w:type="dxa"/>
          </w:tcPr>
          <w:p w:rsidR="00B00495" w:rsidRPr="00D605A0" w:rsidRDefault="00B00495" w:rsidP="00B00495">
            <w:pPr>
              <w:spacing w:after="0"/>
              <w:ind w:left="72"/>
              <w:jc w:val="both"/>
              <w:rPr>
                <w:b/>
              </w:rPr>
            </w:pPr>
          </w:p>
          <w:p w:rsidR="00B00495" w:rsidRDefault="00B00495" w:rsidP="00B00495">
            <w:pPr>
              <w:spacing w:after="0"/>
              <w:ind w:left="72"/>
              <w:rPr>
                <w:b/>
              </w:rPr>
            </w:pPr>
            <w:r>
              <w:rPr>
                <w:b/>
              </w:rPr>
              <w:t>No. 2</w:t>
            </w:r>
          </w:p>
          <w:p w:rsidR="00B00495" w:rsidRPr="00D605A0" w:rsidRDefault="00B00495" w:rsidP="00B00495">
            <w:pPr>
              <w:spacing w:after="0"/>
              <w:ind w:left="72"/>
              <w:rPr>
                <w:b/>
              </w:rPr>
            </w:pPr>
            <w:r>
              <w:rPr>
                <w:b/>
              </w:rPr>
              <w:t>No. 3</w:t>
            </w:r>
          </w:p>
        </w:tc>
      </w:tr>
      <w:tr w:rsidR="00B00495" w:rsidTr="00095F65">
        <w:tc>
          <w:tcPr>
            <w:tcW w:w="1276" w:type="dxa"/>
          </w:tcPr>
          <w:p w:rsidR="00B00495" w:rsidRPr="00A935A3" w:rsidRDefault="00B00495" w:rsidP="00B00495">
            <w:pPr>
              <w:spacing w:after="0"/>
              <w:jc w:val="center"/>
              <w:rPr>
                <w:lang w:val="id-ID"/>
              </w:rPr>
            </w:pPr>
            <w:r>
              <w:rPr>
                <w:lang w:val="id-ID"/>
              </w:rPr>
              <w:t>12</w:t>
            </w:r>
          </w:p>
        </w:tc>
        <w:tc>
          <w:tcPr>
            <w:tcW w:w="1244" w:type="dxa"/>
          </w:tcPr>
          <w:p w:rsidR="00B00495" w:rsidRPr="00A935A3" w:rsidRDefault="00B00495" w:rsidP="00B00495">
            <w:pPr>
              <w:spacing w:after="0"/>
              <w:rPr>
                <w:lang w:val="id-ID"/>
              </w:rPr>
            </w:pPr>
            <w:r>
              <w:t>26-</w:t>
            </w:r>
            <w:r>
              <w:rPr>
                <w:lang w:val="id-ID"/>
              </w:rPr>
              <w:t>11</w:t>
            </w:r>
            <w:r>
              <w:t>- 18</w:t>
            </w:r>
          </w:p>
        </w:tc>
        <w:tc>
          <w:tcPr>
            <w:tcW w:w="4680" w:type="dxa"/>
          </w:tcPr>
          <w:p w:rsidR="00B00495" w:rsidRDefault="00B00495" w:rsidP="00B00495">
            <w:pPr>
              <w:pStyle w:val="ListParagraph"/>
              <w:numPr>
                <w:ilvl w:val="0"/>
                <w:numId w:val="19"/>
              </w:numPr>
              <w:spacing w:after="0"/>
            </w:pPr>
            <w:proofErr w:type="spellStart"/>
            <w:r>
              <w:t>Estimasi</w:t>
            </w:r>
            <w:proofErr w:type="spellEnd"/>
            <w:r>
              <w:t xml:space="preserve"> </w:t>
            </w:r>
            <w:proofErr w:type="spellStart"/>
            <w:r>
              <w:t>Perbedaan</w:t>
            </w:r>
            <w:proofErr w:type="spellEnd"/>
            <w:r>
              <w:t>/</w:t>
            </w:r>
            <w:proofErr w:type="spellStart"/>
            <w:r>
              <w:t>selisih</w:t>
            </w:r>
            <w:proofErr w:type="spellEnd"/>
            <w:r>
              <w:t xml:space="preserve"> </w:t>
            </w:r>
            <w:proofErr w:type="spellStart"/>
            <w:r>
              <w:t>Ragam</w:t>
            </w:r>
            <w:proofErr w:type="spellEnd"/>
          </w:p>
          <w:p w:rsidR="00B00495" w:rsidRDefault="00B00495" w:rsidP="00B00495">
            <w:pPr>
              <w:pStyle w:val="ListParagraph"/>
              <w:numPr>
                <w:ilvl w:val="0"/>
                <w:numId w:val="19"/>
              </w:numPr>
              <w:spacing w:after="0"/>
            </w:pPr>
            <w:proofErr w:type="spellStart"/>
            <w:r>
              <w:t>Estimasi</w:t>
            </w:r>
            <w:proofErr w:type="spellEnd"/>
            <w:r>
              <w:t xml:space="preserve"> </w:t>
            </w:r>
            <w:proofErr w:type="spellStart"/>
            <w:r>
              <w:t>Perbandingan</w:t>
            </w:r>
            <w:proofErr w:type="spellEnd"/>
            <w:r>
              <w:t xml:space="preserve"> </w:t>
            </w:r>
            <w:proofErr w:type="spellStart"/>
            <w:r>
              <w:t>Ragam</w:t>
            </w:r>
            <w:proofErr w:type="spellEnd"/>
          </w:p>
        </w:tc>
        <w:tc>
          <w:tcPr>
            <w:tcW w:w="2700" w:type="dxa"/>
          </w:tcPr>
          <w:p w:rsidR="00B00495" w:rsidRPr="00D605A0" w:rsidRDefault="00B00495" w:rsidP="00B00495">
            <w:pPr>
              <w:spacing w:after="0"/>
              <w:ind w:left="72"/>
              <w:jc w:val="both"/>
              <w:rPr>
                <w:b/>
              </w:rPr>
            </w:pPr>
            <w:r w:rsidRPr="00D605A0">
              <w:rPr>
                <w:b/>
              </w:rPr>
              <w:t>No. 1</w:t>
            </w:r>
          </w:p>
          <w:p w:rsidR="00B00495" w:rsidRDefault="00B00495" w:rsidP="00B00495">
            <w:pPr>
              <w:spacing w:after="0"/>
              <w:ind w:left="72"/>
              <w:rPr>
                <w:b/>
              </w:rPr>
            </w:pPr>
            <w:r>
              <w:rPr>
                <w:b/>
              </w:rPr>
              <w:t>No. 2</w:t>
            </w:r>
          </w:p>
          <w:p w:rsidR="00B00495" w:rsidRPr="00D605A0" w:rsidRDefault="00B00495" w:rsidP="00B00495">
            <w:pPr>
              <w:spacing w:after="0"/>
              <w:ind w:left="72"/>
              <w:rPr>
                <w:b/>
              </w:rPr>
            </w:pPr>
            <w:r>
              <w:rPr>
                <w:b/>
              </w:rPr>
              <w:t>No. 3</w:t>
            </w:r>
          </w:p>
        </w:tc>
      </w:tr>
      <w:tr w:rsidR="00B639A9" w:rsidTr="00095F65">
        <w:tc>
          <w:tcPr>
            <w:tcW w:w="1276" w:type="dxa"/>
          </w:tcPr>
          <w:p w:rsidR="00B639A9" w:rsidRPr="00A935A3" w:rsidRDefault="00B639A9" w:rsidP="00B639A9">
            <w:pPr>
              <w:spacing w:after="0"/>
              <w:jc w:val="center"/>
              <w:rPr>
                <w:lang w:val="id-ID"/>
              </w:rPr>
            </w:pPr>
            <w:r>
              <w:t>1</w:t>
            </w:r>
            <w:r>
              <w:rPr>
                <w:lang w:val="id-ID"/>
              </w:rPr>
              <w:t>3 dan 14</w:t>
            </w:r>
          </w:p>
        </w:tc>
        <w:tc>
          <w:tcPr>
            <w:tcW w:w="1244" w:type="dxa"/>
          </w:tcPr>
          <w:p w:rsidR="00B639A9" w:rsidRPr="004E7A6F" w:rsidRDefault="00B639A9" w:rsidP="00B639A9">
            <w:pPr>
              <w:spacing w:after="0"/>
              <w:rPr>
                <w:lang w:val="id-ID"/>
              </w:rPr>
            </w:pPr>
            <w:r>
              <w:rPr>
                <w:lang w:val="id-ID"/>
              </w:rPr>
              <w:t>0</w:t>
            </w:r>
            <w:r>
              <w:t>3-</w:t>
            </w:r>
            <w:r>
              <w:rPr>
                <w:lang w:val="id-ID"/>
              </w:rPr>
              <w:t>12</w:t>
            </w:r>
            <w:r>
              <w:t>- 18</w:t>
            </w:r>
          </w:p>
          <w:p w:rsidR="00B639A9" w:rsidRDefault="00B639A9" w:rsidP="00B639A9">
            <w:pPr>
              <w:spacing w:after="0"/>
              <w:rPr>
                <w:lang w:val="id-ID"/>
              </w:rPr>
            </w:pPr>
          </w:p>
          <w:p w:rsidR="00B639A9" w:rsidRPr="00A935A3" w:rsidRDefault="00B639A9" w:rsidP="00B639A9">
            <w:pPr>
              <w:spacing w:after="0"/>
              <w:rPr>
                <w:lang w:val="id-ID"/>
              </w:rPr>
            </w:pPr>
            <w:r>
              <w:rPr>
                <w:lang w:val="id-ID"/>
              </w:rPr>
              <w:t>1</w:t>
            </w:r>
            <w:r>
              <w:t xml:space="preserve">0 </w:t>
            </w:r>
            <w:r>
              <w:rPr>
                <w:lang w:val="id-ID"/>
              </w:rPr>
              <w:t>-</w:t>
            </w:r>
            <w:r>
              <w:t xml:space="preserve"> </w:t>
            </w:r>
            <w:r>
              <w:rPr>
                <w:lang w:val="id-ID"/>
              </w:rPr>
              <w:t>12- 18</w:t>
            </w:r>
          </w:p>
        </w:tc>
        <w:tc>
          <w:tcPr>
            <w:tcW w:w="4680" w:type="dxa"/>
          </w:tcPr>
          <w:p w:rsidR="00B639A9" w:rsidRDefault="00B639A9" w:rsidP="00B639A9">
            <w:pPr>
              <w:spacing w:after="0"/>
            </w:pPr>
            <w:proofErr w:type="spellStart"/>
            <w:r>
              <w:t>Pengujian</w:t>
            </w:r>
            <w:proofErr w:type="spellEnd"/>
            <w:r>
              <w:t xml:space="preserve"> </w:t>
            </w:r>
            <w:proofErr w:type="spellStart"/>
            <w:r>
              <w:t>Hipotesa</w:t>
            </w:r>
            <w:proofErr w:type="spellEnd"/>
            <w:r>
              <w:t xml:space="preserve">: </w:t>
            </w:r>
          </w:p>
          <w:p w:rsidR="00B639A9" w:rsidRDefault="00B639A9" w:rsidP="00B639A9">
            <w:pPr>
              <w:pStyle w:val="ListParagraph"/>
              <w:numPr>
                <w:ilvl w:val="0"/>
                <w:numId w:val="17"/>
              </w:numPr>
              <w:spacing w:after="0"/>
            </w:pPr>
            <w:proofErr w:type="spellStart"/>
            <w:r>
              <w:t>Uji</w:t>
            </w:r>
            <w:proofErr w:type="spellEnd"/>
            <w:r>
              <w:t xml:space="preserve"> </w:t>
            </w:r>
            <w:proofErr w:type="spellStart"/>
            <w:r>
              <w:t>Hipotesa</w:t>
            </w:r>
            <w:proofErr w:type="spellEnd"/>
            <w:r>
              <w:t xml:space="preserve"> </w:t>
            </w:r>
            <w:proofErr w:type="spellStart"/>
            <w:r>
              <w:t>Harga</w:t>
            </w:r>
            <w:proofErr w:type="spellEnd"/>
            <w:r>
              <w:t xml:space="preserve"> rata-rata.</w:t>
            </w:r>
          </w:p>
          <w:p w:rsidR="00B639A9" w:rsidRDefault="00B639A9" w:rsidP="00B639A9">
            <w:pPr>
              <w:pStyle w:val="ListParagraph"/>
              <w:numPr>
                <w:ilvl w:val="0"/>
                <w:numId w:val="17"/>
              </w:numPr>
              <w:spacing w:after="0"/>
            </w:pPr>
            <w:proofErr w:type="spellStart"/>
            <w:r>
              <w:t>Uji</w:t>
            </w:r>
            <w:proofErr w:type="spellEnd"/>
            <w:r>
              <w:t xml:space="preserve"> </w:t>
            </w:r>
            <w:proofErr w:type="spellStart"/>
            <w:r>
              <w:t>Hipotesa</w:t>
            </w:r>
            <w:proofErr w:type="spellEnd"/>
            <w:r>
              <w:t xml:space="preserve">   </w:t>
            </w:r>
            <w:proofErr w:type="spellStart"/>
            <w:r>
              <w:t>Nilai</w:t>
            </w:r>
            <w:proofErr w:type="spellEnd"/>
            <w:r>
              <w:t xml:space="preserve"> </w:t>
            </w:r>
            <w:proofErr w:type="spellStart"/>
            <w:r>
              <w:t>Proporsi</w:t>
            </w:r>
            <w:proofErr w:type="spellEnd"/>
          </w:p>
          <w:p w:rsidR="00B639A9" w:rsidRDefault="00B639A9" w:rsidP="00B639A9">
            <w:pPr>
              <w:pStyle w:val="ListParagraph"/>
              <w:numPr>
                <w:ilvl w:val="0"/>
                <w:numId w:val="17"/>
              </w:numPr>
              <w:spacing w:after="0"/>
            </w:pPr>
            <w:proofErr w:type="spellStart"/>
            <w:r>
              <w:t>Uji</w:t>
            </w:r>
            <w:proofErr w:type="spellEnd"/>
            <w:r>
              <w:t xml:space="preserve"> </w:t>
            </w:r>
            <w:proofErr w:type="spellStart"/>
            <w:r>
              <w:t>Hipotesa</w:t>
            </w:r>
            <w:proofErr w:type="spellEnd"/>
            <w:r>
              <w:t xml:space="preserve">  </w:t>
            </w:r>
            <w:proofErr w:type="spellStart"/>
            <w:r>
              <w:t>Harga</w:t>
            </w:r>
            <w:proofErr w:type="spellEnd"/>
            <w:r>
              <w:t xml:space="preserve"> </w:t>
            </w:r>
            <w:r>
              <w:rPr>
                <w:lang w:val="id-ID"/>
              </w:rPr>
              <w:t>Variansi</w:t>
            </w:r>
            <w:r>
              <w:t xml:space="preserve"> </w:t>
            </w:r>
          </w:p>
          <w:p w:rsidR="00B639A9" w:rsidRPr="00DB0413" w:rsidRDefault="00B639A9" w:rsidP="00B639A9">
            <w:pPr>
              <w:pStyle w:val="ListParagraph"/>
              <w:numPr>
                <w:ilvl w:val="0"/>
                <w:numId w:val="17"/>
              </w:numPr>
              <w:spacing w:after="0"/>
            </w:pPr>
            <w:proofErr w:type="spellStart"/>
            <w:r>
              <w:t>Uji</w:t>
            </w:r>
            <w:proofErr w:type="spellEnd"/>
            <w:r>
              <w:t xml:space="preserve"> </w:t>
            </w:r>
            <w:proofErr w:type="spellStart"/>
            <w:r>
              <w:t>Hipotesa</w:t>
            </w:r>
            <w:proofErr w:type="spellEnd"/>
            <w:r>
              <w:t xml:space="preserve"> </w:t>
            </w:r>
            <w:proofErr w:type="spellStart"/>
            <w:r>
              <w:t>Perbedaan</w:t>
            </w:r>
            <w:proofErr w:type="spellEnd"/>
            <w:r>
              <w:t>/</w:t>
            </w:r>
            <w:proofErr w:type="spellStart"/>
            <w:r>
              <w:t>selisih</w:t>
            </w:r>
            <w:proofErr w:type="spellEnd"/>
            <w:r>
              <w:t xml:space="preserve"> </w:t>
            </w:r>
            <w:r>
              <w:rPr>
                <w:lang w:val="id-ID"/>
              </w:rPr>
              <w:t>Variansi</w:t>
            </w:r>
            <w:r>
              <w:t xml:space="preserve"> </w:t>
            </w:r>
          </w:p>
          <w:p w:rsidR="00B639A9" w:rsidRPr="00DB0413" w:rsidRDefault="00B639A9" w:rsidP="00B639A9">
            <w:pPr>
              <w:pStyle w:val="ListParagraph"/>
              <w:numPr>
                <w:ilvl w:val="0"/>
                <w:numId w:val="17"/>
              </w:numPr>
              <w:spacing w:after="0"/>
            </w:pPr>
            <w:proofErr w:type="spellStart"/>
            <w:r>
              <w:t>Uji</w:t>
            </w:r>
            <w:proofErr w:type="spellEnd"/>
            <w:r>
              <w:t xml:space="preserve"> </w:t>
            </w:r>
            <w:proofErr w:type="spellStart"/>
            <w:r>
              <w:t>Hipotesa</w:t>
            </w:r>
            <w:proofErr w:type="spellEnd"/>
            <w:r>
              <w:t xml:space="preserve"> </w:t>
            </w:r>
            <w:proofErr w:type="spellStart"/>
            <w:r>
              <w:t>Perbandingan</w:t>
            </w:r>
            <w:proofErr w:type="spellEnd"/>
            <w:r>
              <w:t xml:space="preserve"> </w:t>
            </w:r>
            <w:r>
              <w:rPr>
                <w:lang w:val="id-ID"/>
              </w:rPr>
              <w:t>Variansi</w:t>
            </w:r>
            <w:r>
              <w:t xml:space="preserve"> </w:t>
            </w:r>
          </w:p>
        </w:tc>
        <w:tc>
          <w:tcPr>
            <w:tcW w:w="2700" w:type="dxa"/>
          </w:tcPr>
          <w:p w:rsidR="00B639A9" w:rsidRPr="00D605A0" w:rsidRDefault="00B639A9" w:rsidP="00B639A9">
            <w:pPr>
              <w:spacing w:after="0"/>
              <w:ind w:left="72"/>
              <w:jc w:val="both"/>
              <w:rPr>
                <w:b/>
              </w:rPr>
            </w:pPr>
            <w:r w:rsidRPr="00D605A0">
              <w:rPr>
                <w:b/>
              </w:rPr>
              <w:t>No. 1</w:t>
            </w:r>
          </w:p>
          <w:p w:rsidR="00B639A9" w:rsidRDefault="00B639A9" w:rsidP="00B639A9">
            <w:pPr>
              <w:spacing w:after="0"/>
              <w:ind w:left="72"/>
              <w:rPr>
                <w:b/>
              </w:rPr>
            </w:pPr>
            <w:r>
              <w:rPr>
                <w:b/>
              </w:rPr>
              <w:t>No. 2</w:t>
            </w:r>
          </w:p>
          <w:p w:rsidR="00B639A9" w:rsidRPr="00D605A0" w:rsidRDefault="00B639A9" w:rsidP="00B639A9">
            <w:pPr>
              <w:spacing w:after="0"/>
              <w:ind w:left="72"/>
              <w:rPr>
                <w:b/>
              </w:rPr>
            </w:pPr>
            <w:r>
              <w:rPr>
                <w:b/>
              </w:rPr>
              <w:t>No. 3</w:t>
            </w:r>
          </w:p>
        </w:tc>
      </w:tr>
      <w:tr w:rsidR="00B639A9" w:rsidTr="00095F65">
        <w:tc>
          <w:tcPr>
            <w:tcW w:w="1276" w:type="dxa"/>
          </w:tcPr>
          <w:p w:rsidR="00B639A9" w:rsidRPr="00DB0413" w:rsidRDefault="00B639A9" w:rsidP="00B639A9">
            <w:pPr>
              <w:spacing w:after="0"/>
              <w:jc w:val="center"/>
              <w:rPr>
                <w:lang w:val="id-ID"/>
              </w:rPr>
            </w:pPr>
            <w:r>
              <w:t>1</w:t>
            </w:r>
            <w:r>
              <w:rPr>
                <w:lang w:val="id-ID"/>
              </w:rPr>
              <w:t>5</w:t>
            </w:r>
          </w:p>
        </w:tc>
        <w:tc>
          <w:tcPr>
            <w:tcW w:w="1244" w:type="dxa"/>
          </w:tcPr>
          <w:p w:rsidR="00B639A9" w:rsidRPr="00322AB8" w:rsidRDefault="00B639A9" w:rsidP="00B639A9">
            <w:pPr>
              <w:spacing w:after="0"/>
            </w:pPr>
            <w:r>
              <w:rPr>
                <w:lang w:val="id-ID"/>
              </w:rPr>
              <w:t xml:space="preserve">17 </w:t>
            </w:r>
            <w:r>
              <w:t>– 12 -18</w:t>
            </w:r>
          </w:p>
        </w:tc>
        <w:tc>
          <w:tcPr>
            <w:tcW w:w="4680" w:type="dxa"/>
          </w:tcPr>
          <w:p w:rsidR="00B639A9" w:rsidRDefault="00B639A9" w:rsidP="00B639A9">
            <w:pPr>
              <w:pStyle w:val="ListParagraph"/>
              <w:numPr>
                <w:ilvl w:val="0"/>
                <w:numId w:val="20"/>
              </w:numPr>
              <w:spacing w:after="0"/>
              <w:rPr>
                <w:lang w:val="id-ID"/>
              </w:rPr>
            </w:pPr>
            <w:proofErr w:type="spellStart"/>
            <w:r>
              <w:t>Analisa</w:t>
            </w:r>
            <w:proofErr w:type="spellEnd"/>
            <w:r>
              <w:t xml:space="preserve"> </w:t>
            </w:r>
            <w:r w:rsidRPr="00DB0413">
              <w:rPr>
                <w:lang w:val="id-ID"/>
              </w:rPr>
              <w:t>Regresi</w:t>
            </w:r>
          </w:p>
          <w:p w:rsidR="00B639A9" w:rsidRDefault="00B639A9" w:rsidP="00B639A9">
            <w:pPr>
              <w:pStyle w:val="ListParagraph"/>
              <w:numPr>
                <w:ilvl w:val="0"/>
                <w:numId w:val="20"/>
              </w:numPr>
              <w:spacing w:after="0"/>
            </w:pPr>
            <w:r>
              <w:rPr>
                <w:lang w:val="id-ID"/>
              </w:rPr>
              <w:t>Analisa  Korelasi</w:t>
            </w:r>
          </w:p>
        </w:tc>
        <w:tc>
          <w:tcPr>
            <w:tcW w:w="2700" w:type="dxa"/>
          </w:tcPr>
          <w:p w:rsidR="00B639A9" w:rsidRDefault="00B639A9" w:rsidP="00B639A9">
            <w:pPr>
              <w:spacing w:after="0"/>
              <w:ind w:left="72"/>
              <w:rPr>
                <w:b/>
              </w:rPr>
            </w:pPr>
            <w:r>
              <w:rPr>
                <w:b/>
              </w:rPr>
              <w:t>No. 2</w:t>
            </w:r>
          </w:p>
          <w:p w:rsidR="00B639A9" w:rsidRPr="00D605A0" w:rsidRDefault="00B639A9" w:rsidP="00B639A9">
            <w:pPr>
              <w:spacing w:after="0"/>
              <w:ind w:left="72"/>
              <w:rPr>
                <w:b/>
              </w:rPr>
            </w:pPr>
            <w:r>
              <w:rPr>
                <w:b/>
              </w:rPr>
              <w:t>No. 3</w:t>
            </w:r>
          </w:p>
        </w:tc>
      </w:tr>
      <w:tr w:rsidR="00B639A9" w:rsidTr="00095F65">
        <w:tc>
          <w:tcPr>
            <w:tcW w:w="1276" w:type="dxa"/>
          </w:tcPr>
          <w:p w:rsidR="00B639A9" w:rsidRPr="00DB0413" w:rsidRDefault="00B639A9" w:rsidP="00B639A9">
            <w:pPr>
              <w:spacing w:after="0"/>
              <w:jc w:val="center"/>
              <w:rPr>
                <w:lang w:val="id-ID"/>
              </w:rPr>
            </w:pPr>
            <w:r>
              <w:rPr>
                <w:lang w:val="id-ID"/>
              </w:rPr>
              <w:t>16</w:t>
            </w:r>
          </w:p>
        </w:tc>
        <w:tc>
          <w:tcPr>
            <w:tcW w:w="1244" w:type="dxa"/>
          </w:tcPr>
          <w:p w:rsidR="00B639A9" w:rsidRPr="00322AB8" w:rsidRDefault="00B639A9" w:rsidP="00B639A9">
            <w:pPr>
              <w:spacing w:after="0"/>
            </w:pPr>
            <w:r>
              <w:t>07 – 01 -19</w:t>
            </w:r>
          </w:p>
        </w:tc>
        <w:tc>
          <w:tcPr>
            <w:tcW w:w="4680" w:type="dxa"/>
          </w:tcPr>
          <w:p w:rsidR="00B639A9" w:rsidRPr="00DB0413" w:rsidRDefault="00B639A9" w:rsidP="00B639A9">
            <w:pPr>
              <w:spacing w:after="0"/>
              <w:ind w:left="360"/>
              <w:rPr>
                <w:lang w:val="id-ID"/>
              </w:rPr>
            </w:pPr>
            <w:r>
              <w:rPr>
                <w:lang w:val="id-ID"/>
              </w:rPr>
              <w:t>Analisa  Variansi</w:t>
            </w:r>
          </w:p>
          <w:p w:rsidR="00B639A9" w:rsidRDefault="00B639A9" w:rsidP="00B639A9">
            <w:pPr>
              <w:pStyle w:val="ListParagraph"/>
              <w:numPr>
                <w:ilvl w:val="0"/>
                <w:numId w:val="21"/>
              </w:numPr>
              <w:spacing w:after="0"/>
            </w:pPr>
            <w:proofErr w:type="spellStart"/>
            <w:r>
              <w:t>Pendahuluan</w:t>
            </w:r>
            <w:proofErr w:type="spellEnd"/>
          </w:p>
          <w:p w:rsidR="00B639A9" w:rsidRDefault="00B639A9" w:rsidP="00B639A9">
            <w:pPr>
              <w:pStyle w:val="ListParagraph"/>
              <w:numPr>
                <w:ilvl w:val="0"/>
                <w:numId w:val="21"/>
              </w:numPr>
              <w:spacing w:after="0"/>
            </w:pPr>
            <w:proofErr w:type="spellStart"/>
            <w:r>
              <w:t>Jenis-jenis</w:t>
            </w:r>
            <w:proofErr w:type="spellEnd"/>
            <w:r>
              <w:t xml:space="preserve"> </w:t>
            </w:r>
            <w:proofErr w:type="spellStart"/>
            <w:r>
              <w:t>ragam</w:t>
            </w:r>
            <w:proofErr w:type="spellEnd"/>
          </w:p>
          <w:p w:rsidR="00B639A9" w:rsidRPr="00DB0413" w:rsidRDefault="00B639A9" w:rsidP="00B639A9">
            <w:pPr>
              <w:pStyle w:val="ListParagraph"/>
              <w:numPr>
                <w:ilvl w:val="0"/>
                <w:numId w:val="21"/>
              </w:numPr>
              <w:spacing w:after="0"/>
              <w:rPr>
                <w:lang w:val="id-ID"/>
              </w:rPr>
            </w:pPr>
            <w:proofErr w:type="spellStart"/>
            <w:r>
              <w:t>Analisa</w:t>
            </w:r>
            <w:proofErr w:type="spellEnd"/>
            <w:r>
              <w:t xml:space="preserve"> </w:t>
            </w:r>
            <w:proofErr w:type="spellStart"/>
            <w:r>
              <w:t>variansi</w:t>
            </w:r>
            <w:proofErr w:type="spellEnd"/>
            <w:r>
              <w:t xml:space="preserve"> </w:t>
            </w:r>
            <w:proofErr w:type="spellStart"/>
            <w:r>
              <w:t>satu</w:t>
            </w:r>
            <w:proofErr w:type="spellEnd"/>
            <w:r>
              <w:t xml:space="preserve"> </w:t>
            </w:r>
            <w:proofErr w:type="spellStart"/>
            <w:r>
              <w:t>arah</w:t>
            </w:r>
            <w:proofErr w:type="spellEnd"/>
            <w:r>
              <w:t>.</w:t>
            </w:r>
          </w:p>
        </w:tc>
        <w:tc>
          <w:tcPr>
            <w:tcW w:w="2700" w:type="dxa"/>
          </w:tcPr>
          <w:p w:rsidR="00B639A9" w:rsidRDefault="00B639A9" w:rsidP="00B639A9">
            <w:pPr>
              <w:spacing w:after="0"/>
              <w:ind w:left="72"/>
              <w:rPr>
                <w:b/>
              </w:rPr>
            </w:pPr>
            <w:r>
              <w:rPr>
                <w:b/>
              </w:rPr>
              <w:t>No. 2</w:t>
            </w:r>
          </w:p>
          <w:p w:rsidR="00B639A9" w:rsidRPr="00D605A0" w:rsidRDefault="00B639A9" w:rsidP="00B639A9">
            <w:pPr>
              <w:spacing w:after="0"/>
              <w:ind w:left="72"/>
              <w:rPr>
                <w:b/>
              </w:rPr>
            </w:pPr>
            <w:r>
              <w:rPr>
                <w:b/>
              </w:rPr>
              <w:t>No. 3</w:t>
            </w:r>
          </w:p>
        </w:tc>
      </w:tr>
      <w:tr w:rsidR="00B639A9" w:rsidTr="00095F65">
        <w:tc>
          <w:tcPr>
            <w:tcW w:w="1276" w:type="dxa"/>
          </w:tcPr>
          <w:p w:rsidR="00B639A9" w:rsidRDefault="00B639A9" w:rsidP="00B639A9">
            <w:pPr>
              <w:spacing w:after="0"/>
              <w:jc w:val="center"/>
              <w:rPr>
                <w:lang w:val="id-ID"/>
              </w:rPr>
            </w:pPr>
            <w:r>
              <w:rPr>
                <w:lang w:val="id-ID"/>
              </w:rPr>
              <w:lastRenderedPageBreak/>
              <w:t>17</w:t>
            </w:r>
          </w:p>
        </w:tc>
        <w:tc>
          <w:tcPr>
            <w:tcW w:w="1244" w:type="dxa"/>
          </w:tcPr>
          <w:p w:rsidR="00B639A9" w:rsidRDefault="00B639A9" w:rsidP="00B639A9">
            <w:pPr>
              <w:spacing w:after="0"/>
              <w:rPr>
                <w:lang w:val="id-ID"/>
              </w:rPr>
            </w:pPr>
          </w:p>
        </w:tc>
        <w:tc>
          <w:tcPr>
            <w:tcW w:w="4680" w:type="dxa"/>
          </w:tcPr>
          <w:p w:rsidR="00B639A9" w:rsidRDefault="00B639A9" w:rsidP="00B639A9">
            <w:pPr>
              <w:spacing w:after="0"/>
              <w:ind w:left="360"/>
              <w:rPr>
                <w:lang w:val="id-ID"/>
              </w:rPr>
            </w:pPr>
            <w:r>
              <w:rPr>
                <w:lang w:val="id-ID"/>
              </w:rPr>
              <w:t>UJIAN AKHIR SEMESTER.</w:t>
            </w:r>
          </w:p>
        </w:tc>
        <w:tc>
          <w:tcPr>
            <w:tcW w:w="2700" w:type="dxa"/>
          </w:tcPr>
          <w:p w:rsidR="00B639A9" w:rsidRDefault="00B639A9" w:rsidP="00B639A9">
            <w:pPr>
              <w:spacing w:after="0"/>
            </w:pPr>
          </w:p>
        </w:tc>
      </w:tr>
    </w:tbl>
    <w:p w:rsidR="00716A37" w:rsidRDefault="009975E4" w:rsidP="009975E4">
      <w:r>
        <w:t xml:space="preserve"> </w:t>
      </w:r>
    </w:p>
    <w:p w:rsidR="009975E4" w:rsidRPr="00796D01" w:rsidRDefault="009975E4" w:rsidP="009975E4">
      <w:pPr>
        <w:rPr>
          <w:b/>
        </w:rPr>
      </w:pPr>
      <w:r>
        <w:t>Reference:</w:t>
      </w:r>
    </w:p>
    <w:p w:rsidR="009975E4" w:rsidRPr="00B20957" w:rsidRDefault="009975E4" w:rsidP="009975E4">
      <w:pPr>
        <w:numPr>
          <w:ilvl w:val="0"/>
          <w:numId w:val="22"/>
        </w:numPr>
        <w:spacing w:after="0"/>
        <w:jc w:val="both"/>
      </w:pPr>
      <w:proofErr w:type="spellStart"/>
      <w:r w:rsidRPr="00B20957">
        <w:t>Lubis</w:t>
      </w:r>
      <w:proofErr w:type="spellEnd"/>
      <w:r w:rsidRPr="00B20957">
        <w:t xml:space="preserve"> </w:t>
      </w:r>
      <w:proofErr w:type="spellStart"/>
      <w:r w:rsidRPr="00B20957">
        <w:t>Zulkarnain</w:t>
      </w:r>
      <w:proofErr w:type="spellEnd"/>
      <w:r w:rsidRPr="00B20957">
        <w:t xml:space="preserve">, </w:t>
      </w:r>
      <w:proofErr w:type="spellStart"/>
      <w:r w:rsidRPr="00B20957">
        <w:t>Statistika</w:t>
      </w:r>
      <w:proofErr w:type="spellEnd"/>
      <w:r w:rsidRPr="00B20957">
        <w:t xml:space="preserve"> </w:t>
      </w:r>
      <w:proofErr w:type="spellStart"/>
      <w:r w:rsidRPr="00B20957">
        <w:t>dan</w:t>
      </w:r>
      <w:proofErr w:type="spellEnd"/>
      <w:r w:rsidRPr="00B20957">
        <w:t xml:space="preserve"> </w:t>
      </w:r>
      <w:proofErr w:type="spellStart"/>
      <w:r w:rsidRPr="00B20957">
        <w:t>Penerapannya</w:t>
      </w:r>
      <w:proofErr w:type="spellEnd"/>
      <w:r w:rsidRPr="00B20957">
        <w:t xml:space="preserve"> </w:t>
      </w:r>
      <w:proofErr w:type="spellStart"/>
      <w:r w:rsidRPr="00B20957">
        <w:t>untuk</w:t>
      </w:r>
      <w:proofErr w:type="spellEnd"/>
      <w:r w:rsidRPr="00B20957">
        <w:t xml:space="preserve"> </w:t>
      </w:r>
      <w:proofErr w:type="spellStart"/>
      <w:r w:rsidRPr="00B20957">
        <w:t>Ilmu</w:t>
      </w:r>
      <w:proofErr w:type="spellEnd"/>
      <w:r w:rsidRPr="00B20957">
        <w:t xml:space="preserve"> </w:t>
      </w:r>
      <w:proofErr w:type="spellStart"/>
      <w:r w:rsidRPr="00B20957">
        <w:t>Ekonomi</w:t>
      </w:r>
      <w:proofErr w:type="spellEnd"/>
      <w:r w:rsidRPr="00B20957">
        <w:t xml:space="preserve"> </w:t>
      </w:r>
      <w:proofErr w:type="spellStart"/>
      <w:r w:rsidRPr="00B20957">
        <w:t>dan</w:t>
      </w:r>
      <w:proofErr w:type="spellEnd"/>
      <w:r w:rsidRPr="00B20957">
        <w:t xml:space="preserve"> </w:t>
      </w:r>
      <w:proofErr w:type="spellStart"/>
      <w:r w:rsidRPr="00B20957">
        <w:t>Ilmu-ilmu</w:t>
      </w:r>
      <w:proofErr w:type="spellEnd"/>
      <w:r w:rsidRPr="00B20957">
        <w:t xml:space="preserve"> </w:t>
      </w:r>
      <w:proofErr w:type="spellStart"/>
      <w:r w:rsidRPr="00B20957">
        <w:t>Sosial</w:t>
      </w:r>
      <w:proofErr w:type="spellEnd"/>
      <w:r w:rsidRPr="00B20957">
        <w:t xml:space="preserve">, </w:t>
      </w:r>
      <w:proofErr w:type="spellStart"/>
      <w:r w:rsidRPr="00B20957">
        <w:t>Universitas</w:t>
      </w:r>
      <w:proofErr w:type="spellEnd"/>
      <w:r w:rsidRPr="00B20957">
        <w:t xml:space="preserve"> Medan Area, 1998.</w:t>
      </w:r>
    </w:p>
    <w:p w:rsidR="009975E4" w:rsidRPr="00B20957" w:rsidRDefault="009975E4" w:rsidP="009975E4">
      <w:pPr>
        <w:numPr>
          <w:ilvl w:val="0"/>
          <w:numId w:val="22"/>
        </w:numPr>
        <w:spacing w:after="0"/>
        <w:jc w:val="both"/>
      </w:pPr>
      <w:proofErr w:type="spellStart"/>
      <w:r w:rsidRPr="00B20957">
        <w:t>E.Walpole</w:t>
      </w:r>
      <w:proofErr w:type="spellEnd"/>
      <w:r w:rsidRPr="00B20957">
        <w:t xml:space="preserve">, Ronald; H. </w:t>
      </w:r>
      <w:proofErr w:type="spellStart"/>
      <w:r w:rsidRPr="00B20957">
        <w:t>Majers</w:t>
      </w:r>
      <w:proofErr w:type="spellEnd"/>
      <w:r w:rsidRPr="00B20957">
        <w:t xml:space="preserve">, </w:t>
      </w:r>
      <w:proofErr w:type="gramStart"/>
      <w:r w:rsidRPr="00B20957">
        <w:t>Raymond, :</w:t>
      </w:r>
      <w:proofErr w:type="spellStart"/>
      <w:r w:rsidRPr="00B20957">
        <w:t>Ilmu</w:t>
      </w:r>
      <w:proofErr w:type="spellEnd"/>
      <w:proofErr w:type="gramEnd"/>
      <w:r w:rsidRPr="00B20957">
        <w:t xml:space="preserve"> </w:t>
      </w:r>
      <w:proofErr w:type="spellStart"/>
      <w:r w:rsidRPr="00B20957">
        <w:t>Peluang</w:t>
      </w:r>
      <w:proofErr w:type="spellEnd"/>
      <w:r w:rsidRPr="00B20957">
        <w:t xml:space="preserve"> </w:t>
      </w:r>
      <w:proofErr w:type="spellStart"/>
      <w:r w:rsidRPr="00B20957">
        <w:t>dan</w:t>
      </w:r>
      <w:proofErr w:type="spellEnd"/>
      <w:r w:rsidRPr="00B20957">
        <w:t xml:space="preserve"> </w:t>
      </w:r>
      <w:proofErr w:type="spellStart"/>
      <w:r w:rsidRPr="00B20957">
        <w:t>Statistik</w:t>
      </w:r>
      <w:proofErr w:type="spellEnd"/>
      <w:r w:rsidRPr="00B20957">
        <w:t xml:space="preserve"> </w:t>
      </w:r>
      <w:proofErr w:type="spellStart"/>
      <w:r w:rsidRPr="00B20957">
        <w:t>untuk</w:t>
      </w:r>
      <w:proofErr w:type="spellEnd"/>
      <w:r w:rsidRPr="00B20957">
        <w:t xml:space="preserve"> </w:t>
      </w:r>
      <w:proofErr w:type="spellStart"/>
      <w:r w:rsidRPr="00B20957">
        <w:t>Insinyur</w:t>
      </w:r>
      <w:proofErr w:type="spellEnd"/>
      <w:r w:rsidRPr="00B20957">
        <w:t xml:space="preserve"> </w:t>
      </w:r>
      <w:proofErr w:type="spellStart"/>
      <w:r w:rsidRPr="00B20957">
        <w:t>dan</w:t>
      </w:r>
      <w:proofErr w:type="spellEnd"/>
      <w:r w:rsidRPr="00B20957">
        <w:t xml:space="preserve"> </w:t>
      </w:r>
      <w:proofErr w:type="spellStart"/>
      <w:r w:rsidRPr="00B20957">
        <w:t>Ilmuwan</w:t>
      </w:r>
      <w:proofErr w:type="spellEnd"/>
      <w:r w:rsidRPr="00B20957">
        <w:t>, ed.2, ITB, Bandung, 1986.</w:t>
      </w:r>
    </w:p>
    <w:p w:rsidR="009975E4" w:rsidRPr="00B20957" w:rsidRDefault="009975E4" w:rsidP="009975E4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20957">
        <w:rPr>
          <w:rFonts w:ascii="Times New Roman" w:hAnsi="Times New Roman"/>
          <w:color w:val="231F20"/>
        </w:rPr>
        <w:t xml:space="preserve">Sheldon M. </w:t>
      </w:r>
      <w:proofErr w:type="gramStart"/>
      <w:r w:rsidRPr="00B20957">
        <w:rPr>
          <w:rFonts w:ascii="Times New Roman" w:hAnsi="Times New Roman"/>
          <w:color w:val="231F20"/>
        </w:rPr>
        <w:t>Ross :</w:t>
      </w:r>
      <w:proofErr w:type="gramEnd"/>
      <w:r w:rsidRPr="00B20957">
        <w:rPr>
          <w:rFonts w:ascii="Times New Roman" w:hAnsi="Times New Roman"/>
        </w:rPr>
        <w:t xml:space="preserve"> Introduction to Probability And Statistics for Engineers And Scientists, </w:t>
      </w:r>
      <w:r w:rsidRPr="00B20957">
        <w:rPr>
          <w:rFonts w:ascii="Times New Roman" w:hAnsi="Times New Roman"/>
          <w:color w:val="231F20"/>
        </w:rPr>
        <w:t xml:space="preserve"> 3th edition, Berkeley, </w:t>
      </w:r>
      <w:r w:rsidRPr="00B20957">
        <w:rPr>
          <w:rFonts w:ascii="Times New Roman" w:hAnsi="Times New Roman"/>
        </w:rPr>
        <w:t>2004, Elsevier Inc.</w:t>
      </w:r>
    </w:p>
    <w:p w:rsidR="009975E4" w:rsidRPr="00B20957" w:rsidRDefault="009975E4" w:rsidP="009975E4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B20957">
        <w:rPr>
          <w:rFonts w:ascii="Times New Roman" w:hAnsi="Times New Roman"/>
          <w:color w:val="231F20"/>
        </w:rPr>
        <w:t>P</w:t>
      </w:r>
      <w:r w:rsidRPr="00B20957">
        <w:rPr>
          <w:rFonts w:ascii="Times New Roman" w:hAnsi="Times New Roman"/>
        </w:rPr>
        <w:t xml:space="preserve">rof. Dr. </w:t>
      </w:r>
      <w:proofErr w:type="spellStart"/>
      <w:r w:rsidRPr="00B20957">
        <w:rPr>
          <w:rFonts w:ascii="Times New Roman" w:hAnsi="Times New Roman"/>
        </w:rPr>
        <w:t>Sudjana</w:t>
      </w:r>
      <w:proofErr w:type="spellEnd"/>
      <w:r w:rsidRPr="00B20957">
        <w:rPr>
          <w:rFonts w:ascii="Times New Roman" w:hAnsi="Times New Roman"/>
        </w:rPr>
        <w:t xml:space="preserve">: </w:t>
      </w:r>
      <w:proofErr w:type="spellStart"/>
      <w:r w:rsidRPr="00B20957">
        <w:rPr>
          <w:rFonts w:ascii="Times New Roman" w:hAnsi="Times New Roman"/>
        </w:rPr>
        <w:t>Metode</w:t>
      </w:r>
      <w:proofErr w:type="spellEnd"/>
      <w:r w:rsidRPr="00B20957">
        <w:rPr>
          <w:rFonts w:ascii="Times New Roman" w:hAnsi="Times New Roman"/>
        </w:rPr>
        <w:t xml:space="preserve"> </w:t>
      </w:r>
      <w:proofErr w:type="spellStart"/>
      <w:r w:rsidRPr="00B20957">
        <w:rPr>
          <w:rFonts w:ascii="Times New Roman" w:hAnsi="Times New Roman"/>
        </w:rPr>
        <w:t>Statistika</w:t>
      </w:r>
      <w:proofErr w:type="spellEnd"/>
      <w:r w:rsidRPr="00B20957">
        <w:rPr>
          <w:rFonts w:ascii="Times New Roman" w:hAnsi="Times New Roman"/>
        </w:rPr>
        <w:t xml:space="preserve">, </w:t>
      </w:r>
      <w:proofErr w:type="spellStart"/>
      <w:r w:rsidRPr="00B20957">
        <w:rPr>
          <w:rFonts w:ascii="Times New Roman" w:hAnsi="Times New Roman"/>
        </w:rPr>
        <w:t>Penerbit</w:t>
      </w:r>
      <w:proofErr w:type="spellEnd"/>
      <w:r w:rsidRPr="00B20957">
        <w:rPr>
          <w:rFonts w:ascii="Times New Roman" w:hAnsi="Times New Roman"/>
        </w:rPr>
        <w:t xml:space="preserve"> </w:t>
      </w:r>
      <w:proofErr w:type="spellStart"/>
      <w:r w:rsidRPr="00B20957">
        <w:rPr>
          <w:rFonts w:ascii="Times New Roman" w:hAnsi="Times New Roman"/>
        </w:rPr>
        <w:t>Tarsito</w:t>
      </w:r>
      <w:proofErr w:type="spellEnd"/>
      <w:r w:rsidRPr="00B20957">
        <w:rPr>
          <w:rFonts w:ascii="Times New Roman" w:hAnsi="Times New Roman"/>
        </w:rPr>
        <w:t xml:space="preserve"> Bandung</w:t>
      </w:r>
    </w:p>
    <w:p w:rsidR="009975E4" w:rsidRPr="00B20957" w:rsidRDefault="009975E4" w:rsidP="009975E4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/>
        </w:rPr>
      </w:pPr>
      <w:proofErr w:type="spellStart"/>
      <w:r w:rsidRPr="00B20957">
        <w:rPr>
          <w:rFonts w:ascii="Times New Roman" w:hAnsi="Times New Roman"/>
        </w:rPr>
        <w:t>Ghozali</w:t>
      </w:r>
      <w:proofErr w:type="spellEnd"/>
      <w:r w:rsidRPr="00B20957">
        <w:rPr>
          <w:rFonts w:ascii="Times New Roman" w:hAnsi="Times New Roman"/>
        </w:rPr>
        <w:t xml:space="preserve">. Imam. 2002. </w:t>
      </w:r>
      <w:proofErr w:type="spellStart"/>
      <w:r w:rsidRPr="00B20957">
        <w:rPr>
          <w:rFonts w:ascii="Times New Roman" w:hAnsi="Times New Roman"/>
        </w:rPr>
        <w:t>Aplikasi</w:t>
      </w:r>
      <w:proofErr w:type="spellEnd"/>
      <w:r w:rsidRPr="00B20957">
        <w:rPr>
          <w:rFonts w:ascii="Times New Roman" w:hAnsi="Times New Roman"/>
        </w:rPr>
        <w:t xml:space="preserve"> </w:t>
      </w:r>
      <w:proofErr w:type="spellStart"/>
      <w:r w:rsidRPr="00B20957">
        <w:rPr>
          <w:rFonts w:ascii="Times New Roman" w:hAnsi="Times New Roman"/>
        </w:rPr>
        <w:t>Analisis</w:t>
      </w:r>
      <w:proofErr w:type="spellEnd"/>
      <w:r w:rsidRPr="00B20957">
        <w:rPr>
          <w:rFonts w:ascii="Times New Roman" w:hAnsi="Times New Roman"/>
        </w:rPr>
        <w:t xml:space="preserve"> </w:t>
      </w:r>
      <w:proofErr w:type="spellStart"/>
      <w:r w:rsidRPr="00B20957">
        <w:rPr>
          <w:rFonts w:ascii="Times New Roman" w:hAnsi="Times New Roman"/>
        </w:rPr>
        <w:t>Multivariat</w:t>
      </w:r>
      <w:proofErr w:type="spellEnd"/>
      <w:r w:rsidRPr="00B20957">
        <w:rPr>
          <w:rFonts w:ascii="Times New Roman" w:hAnsi="Times New Roman"/>
        </w:rPr>
        <w:t xml:space="preserve"> </w:t>
      </w:r>
      <w:proofErr w:type="spellStart"/>
      <w:r w:rsidRPr="00B20957">
        <w:rPr>
          <w:rFonts w:ascii="Times New Roman" w:hAnsi="Times New Roman"/>
        </w:rPr>
        <w:t>dengan</w:t>
      </w:r>
      <w:proofErr w:type="spellEnd"/>
      <w:r w:rsidRPr="00B20957">
        <w:rPr>
          <w:rFonts w:ascii="Times New Roman" w:hAnsi="Times New Roman"/>
        </w:rPr>
        <w:t xml:space="preserve"> Program SPSS </w:t>
      </w:r>
      <w:proofErr w:type="spellStart"/>
      <w:r w:rsidRPr="00B20957">
        <w:rPr>
          <w:rFonts w:ascii="Times New Roman" w:hAnsi="Times New Roman"/>
        </w:rPr>
        <w:t>Universitas</w:t>
      </w:r>
      <w:proofErr w:type="spellEnd"/>
      <w:r w:rsidRPr="00B20957">
        <w:rPr>
          <w:rFonts w:ascii="Times New Roman" w:hAnsi="Times New Roman"/>
        </w:rPr>
        <w:t xml:space="preserve"> </w:t>
      </w:r>
      <w:proofErr w:type="spellStart"/>
      <w:r w:rsidRPr="00B20957">
        <w:rPr>
          <w:rFonts w:ascii="Times New Roman" w:hAnsi="Times New Roman"/>
        </w:rPr>
        <w:t>Dipanegaoro</w:t>
      </w:r>
      <w:proofErr w:type="spellEnd"/>
      <w:r w:rsidRPr="00B20957">
        <w:rPr>
          <w:rFonts w:ascii="Times New Roman" w:hAnsi="Times New Roman"/>
        </w:rPr>
        <w:t xml:space="preserve">. Semarang. </w:t>
      </w:r>
    </w:p>
    <w:p w:rsidR="009975E4" w:rsidRPr="00B20957" w:rsidRDefault="009975E4" w:rsidP="009975E4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proofErr w:type="spellStart"/>
      <w:r w:rsidRPr="00B20957">
        <w:rPr>
          <w:rFonts w:ascii="Times New Roman" w:hAnsi="Times New Roman"/>
        </w:rPr>
        <w:t>Nazir</w:t>
      </w:r>
      <w:proofErr w:type="spellEnd"/>
      <w:r w:rsidRPr="00B20957">
        <w:rPr>
          <w:rFonts w:ascii="Times New Roman" w:hAnsi="Times New Roman"/>
        </w:rPr>
        <w:t xml:space="preserve">. M. 2004. </w:t>
      </w:r>
      <w:proofErr w:type="spellStart"/>
      <w:r w:rsidRPr="00B20957">
        <w:rPr>
          <w:rFonts w:ascii="Times New Roman" w:hAnsi="Times New Roman"/>
        </w:rPr>
        <w:t>Metode</w:t>
      </w:r>
      <w:proofErr w:type="spellEnd"/>
      <w:r w:rsidRPr="00B20957">
        <w:rPr>
          <w:rFonts w:ascii="Times New Roman" w:hAnsi="Times New Roman"/>
        </w:rPr>
        <w:t xml:space="preserve"> </w:t>
      </w:r>
      <w:proofErr w:type="spellStart"/>
      <w:r w:rsidRPr="00B20957">
        <w:rPr>
          <w:rFonts w:ascii="Times New Roman" w:hAnsi="Times New Roman"/>
        </w:rPr>
        <w:t>Penelitian</w:t>
      </w:r>
      <w:proofErr w:type="spellEnd"/>
      <w:r w:rsidRPr="00B20957">
        <w:rPr>
          <w:rFonts w:ascii="Times New Roman" w:hAnsi="Times New Roman"/>
        </w:rPr>
        <w:t xml:space="preserve">. </w:t>
      </w:r>
      <w:proofErr w:type="spellStart"/>
      <w:r w:rsidRPr="00B20957">
        <w:rPr>
          <w:rFonts w:ascii="Times New Roman" w:hAnsi="Times New Roman"/>
        </w:rPr>
        <w:t>Ghalia</w:t>
      </w:r>
      <w:proofErr w:type="spellEnd"/>
      <w:r w:rsidRPr="00B20957">
        <w:rPr>
          <w:rFonts w:ascii="Times New Roman" w:hAnsi="Times New Roman"/>
        </w:rPr>
        <w:t xml:space="preserve"> </w:t>
      </w:r>
      <w:proofErr w:type="spellStart"/>
      <w:r w:rsidRPr="00B20957">
        <w:rPr>
          <w:rFonts w:ascii="Times New Roman" w:hAnsi="Times New Roman"/>
        </w:rPr>
        <w:t>Indnesia</w:t>
      </w:r>
      <w:proofErr w:type="spellEnd"/>
      <w:r w:rsidRPr="00B20957">
        <w:rPr>
          <w:rFonts w:ascii="Times New Roman" w:hAnsi="Times New Roman"/>
        </w:rPr>
        <w:t>. Jakarta</w:t>
      </w:r>
    </w:p>
    <w:p w:rsidR="009975E4" w:rsidRDefault="009975E4"/>
    <w:sectPr w:rsidR="009975E4" w:rsidSect="00E81EB0">
      <w:pgSz w:w="12240" w:h="15840"/>
      <w:pgMar w:top="113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B1B35"/>
    <w:multiLevelType w:val="hybridMultilevel"/>
    <w:tmpl w:val="4D8451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9223A"/>
    <w:multiLevelType w:val="hybridMultilevel"/>
    <w:tmpl w:val="9BF81A6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8F01F1"/>
    <w:multiLevelType w:val="hybridMultilevel"/>
    <w:tmpl w:val="39CC91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51153E"/>
    <w:multiLevelType w:val="hybridMultilevel"/>
    <w:tmpl w:val="9BF81A6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6E5345"/>
    <w:multiLevelType w:val="hybridMultilevel"/>
    <w:tmpl w:val="A7DAE7E0"/>
    <w:lvl w:ilvl="0" w:tplc="04210019">
      <w:start w:val="1"/>
      <w:numFmt w:val="lowerLetter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FFD70B5"/>
    <w:multiLevelType w:val="hybridMultilevel"/>
    <w:tmpl w:val="41DCE3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88019F"/>
    <w:multiLevelType w:val="hybridMultilevel"/>
    <w:tmpl w:val="A20072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6E01731"/>
    <w:multiLevelType w:val="hybridMultilevel"/>
    <w:tmpl w:val="EE4EC7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D365D4"/>
    <w:multiLevelType w:val="hybridMultilevel"/>
    <w:tmpl w:val="9F54FBB8"/>
    <w:lvl w:ilvl="0" w:tplc="04090001">
      <w:start w:val="1"/>
      <w:numFmt w:val="bullet"/>
      <w:lvlText w:val=""/>
      <w:lvlJc w:val="left"/>
      <w:pPr>
        <w:ind w:left="9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7" w:hanging="360"/>
      </w:pPr>
      <w:rPr>
        <w:rFonts w:ascii="Wingdings" w:hAnsi="Wingdings" w:hint="default"/>
      </w:rPr>
    </w:lvl>
  </w:abstractNum>
  <w:abstractNum w:abstractNumId="9">
    <w:nsid w:val="3259430B"/>
    <w:multiLevelType w:val="hybridMultilevel"/>
    <w:tmpl w:val="0B786956"/>
    <w:lvl w:ilvl="0" w:tplc="8054A5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329A74FF"/>
    <w:multiLevelType w:val="hybridMultilevel"/>
    <w:tmpl w:val="4D8451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F44FC4"/>
    <w:multiLevelType w:val="hybridMultilevel"/>
    <w:tmpl w:val="B41C1A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B24114"/>
    <w:multiLevelType w:val="hybridMultilevel"/>
    <w:tmpl w:val="CAA46A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5C7F2A"/>
    <w:multiLevelType w:val="hybridMultilevel"/>
    <w:tmpl w:val="7720A4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7D28BA"/>
    <w:multiLevelType w:val="hybridMultilevel"/>
    <w:tmpl w:val="4D8451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9D6BFD"/>
    <w:multiLevelType w:val="hybridMultilevel"/>
    <w:tmpl w:val="54CC8E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1F1B65"/>
    <w:multiLevelType w:val="hybridMultilevel"/>
    <w:tmpl w:val="2B3CE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C4361D"/>
    <w:multiLevelType w:val="hybridMultilevel"/>
    <w:tmpl w:val="4D8451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1D73E8"/>
    <w:multiLevelType w:val="hybridMultilevel"/>
    <w:tmpl w:val="D190FEEE"/>
    <w:lvl w:ilvl="0" w:tplc="182249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071012"/>
    <w:multiLevelType w:val="hybridMultilevel"/>
    <w:tmpl w:val="53647352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0">
    <w:nsid w:val="5C353A26"/>
    <w:multiLevelType w:val="hybridMultilevel"/>
    <w:tmpl w:val="FA8A32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D273F1"/>
    <w:multiLevelType w:val="hybridMultilevel"/>
    <w:tmpl w:val="54CEF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164C60"/>
    <w:multiLevelType w:val="hybridMultilevel"/>
    <w:tmpl w:val="0B786956"/>
    <w:lvl w:ilvl="0" w:tplc="8054A5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9"/>
  </w:num>
  <w:num w:numId="2">
    <w:abstractNumId w:val="21"/>
  </w:num>
  <w:num w:numId="3">
    <w:abstractNumId w:val="8"/>
  </w:num>
  <w:num w:numId="4">
    <w:abstractNumId w:val="22"/>
  </w:num>
  <w:num w:numId="5">
    <w:abstractNumId w:val="9"/>
  </w:num>
  <w:num w:numId="6">
    <w:abstractNumId w:val="7"/>
  </w:num>
  <w:num w:numId="7">
    <w:abstractNumId w:val="12"/>
  </w:num>
  <w:num w:numId="8">
    <w:abstractNumId w:val="15"/>
  </w:num>
  <w:num w:numId="9">
    <w:abstractNumId w:val="11"/>
  </w:num>
  <w:num w:numId="10">
    <w:abstractNumId w:val="13"/>
  </w:num>
  <w:num w:numId="11">
    <w:abstractNumId w:val="16"/>
  </w:num>
  <w:num w:numId="12">
    <w:abstractNumId w:val="20"/>
  </w:num>
  <w:num w:numId="13">
    <w:abstractNumId w:val="2"/>
  </w:num>
  <w:num w:numId="14">
    <w:abstractNumId w:val="5"/>
  </w:num>
  <w:num w:numId="15">
    <w:abstractNumId w:val="17"/>
  </w:num>
  <w:num w:numId="16">
    <w:abstractNumId w:val="10"/>
  </w:num>
  <w:num w:numId="17">
    <w:abstractNumId w:val="14"/>
  </w:num>
  <w:num w:numId="18">
    <w:abstractNumId w:val="4"/>
  </w:num>
  <w:num w:numId="19">
    <w:abstractNumId w:val="0"/>
  </w:num>
  <w:num w:numId="20">
    <w:abstractNumId w:val="1"/>
  </w:num>
  <w:num w:numId="21">
    <w:abstractNumId w:val="3"/>
  </w:num>
  <w:num w:numId="22">
    <w:abstractNumId w:val="6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205"/>
    <w:rsid w:val="00015126"/>
    <w:rsid w:val="00035E8E"/>
    <w:rsid w:val="00046F17"/>
    <w:rsid w:val="000512BF"/>
    <w:rsid w:val="00077772"/>
    <w:rsid w:val="00095F65"/>
    <w:rsid w:val="000B29D0"/>
    <w:rsid w:val="001A01CA"/>
    <w:rsid w:val="001F5104"/>
    <w:rsid w:val="00305507"/>
    <w:rsid w:val="00322AB8"/>
    <w:rsid w:val="00361BE1"/>
    <w:rsid w:val="00466A9A"/>
    <w:rsid w:val="00594CDA"/>
    <w:rsid w:val="005D2205"/>
    <w:rsid w:val="006076AB"/>
    <w:rsid w:val="00630BC1"/>
    <w:rsid w:val="006B37CA"/>
    <w:rsid w:val="00716A37"/>
    <w:rsid w:val="00727AE7"/>
    <w:rsid w:val="007E574D"/>
    <w:rsid w:val="00810E89"/>
    <w:rsid w:val="00814EB3"/>
    <w:rsid w:val="00876328"/>
    <w:rsid w:val="008C513C"/>
    <w:rsid w:val="008E5DDB"/>
    <w:rsid w:val="00924774"/>
    <w:rsid w:val="009975E4"/>
    <w:rsid w:val="009A1F64"/>
    <w:rsid w:val="00A01EFA"/>
    <w:rsid w:val="00A2686D"/>
    <w:rsid w:val="00A35166"/>
    <w:rsid w:val="00AA3942"/>
    <w:rsid w:val="00AF3C50"/>
    <w:rsid w:val="00B00495"/>
    <w:rsid w:val="00B52663"/>
    <w:rsid w:val="00B639A9"/>
    <w:rsid w:val="00B915E5"/>
    <w:rsid w:val="00BD6BCA"/>
    <w:rsid w:val="00BF52DA"/>
    <w:rsid w:val="00C51910"/>
    <w:rsid w:val="00C52133"/>
    <w:rsid w:val="00CC4F7E"/>
    <w:rsid w:val="00D44095"/>
    <w:rsid w:val="00D605A0"/>
    <w:rsid w:val="00DE3D0C"/>
    <w:rsid w:val="00E81EB0"/>
    <w:rsid w:val="00EC0CDD"/>
    <w:rsid w:val="00F4391E"/>
    <w:rsid w:val="00F501B6"/>
    <w:rsid w:val="00F643DD"/>
    <w:rsid w:val="00FA7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52538C1-13E4-4E4B-A1F7-1525B0020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1CA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43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27A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46F1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46F17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BF52D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Desktop\RPP%20example\FORMT%20silabus%20UNIVERSITAS%20MEDAN%20AREA%20FIX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FORMT silabus UNIVERSITAS MEDAN AREA FIX</Template>
  <TotalTime>73</TotalTime>
  <Pages>4</Pages>
  <Words>864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karya cipta</Company>
  <LinksUpToDate>false</LinksUpToDate>
  <CharactersWithSpaces>5778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ASUS</cp:lastModifiedBy>
  <cp:revision>10</cp:revision>
  <dcterms:created xsi:type="dcterms:W3CDTF">2018-10-03T04:32:00Z</dcterms:created>
  <dcterms:modified xsi:type="dcterms:W3CDTF">2018-10-05T06:10:00Z</dcterms:modified>
</cp:coreProperties>
</file>